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DAAA9B" w14:textId="77777777" w:rsidR="002A70BC" w:rsidRDefault="002A70BC" w:rsidP="002A70BC">
      <w:pPr>
        <w:pStyle w:val="Default"/>
        <w:rPr>
          <w:b/>
          <w:bCs/>
          <w:sz w:val="23"/>
          <w:szCs w:val="23"/>
          <w:lang w:val="en-US"/>
        </w:rPr>
      </w:pPr>
      <w:r w:rsidRPr="002A70BC">
        <w:rPr>
          <w:b/>
          <w:bCs/>
          <w:sz w:val="23"/>
          <w:szCs w:val="23"/>
          <w:lang w:val="en-US"/>
        </w:rPr>
        <w:t xml:space="preserve">2.16 Task 16: IRD System Software and API </w:t>
      </w:r>
    </w:p>
    <w:p w14:paraId="18CFB7F4" w14:textId="77777777" w:rsidR="00F653AA" w:rsidRPr="002A70BC" w:rsidRDefault="00F653AA" w:rsidP="002A70BC">
      <w:pPr>
        <w:pStyle w:val="Default"/>
        <w:rPr>
          <w:sz w:val="23"/>
          <w:szCs w:val="23"/>
          <w:lang w:val="en-US"/>
        </w:rPr>
      </w:pPr>
    </w:p>
    <w:p w14:paraId="73D0D598" w14:textId="77777777" w:rsidR="002A70BC" w:rsidRDefault="002A70BC" w:rsidP="002A70BC">
      <w:pPr>
        <w:pStyle w:val="Default"/>
        <w:rPr>
          <w:b/>
          <w:bCs/>
          <w:sz w:val="22"/>
          <w:szCs w:val="22"/>
          <w:lang w:val="en-US"/>
        </w:rPr>
      </w:pPr>
      <w:r w:rsidRPr="002A70BC">
        <w:rPr>
          <w:b/>
          <w:bCs/>
          <w:sz w:val="22"/>
          <w:szCs w:val="22"/>
          <w:lang w:val="en-US"/>
        </w:rPr>
        <w:t xml:space="preserve">2.16.1 Introduction </w:t>
      </w:r>
    </w:p>
    <w:p w14:paraId="2D9F0CC6" w14:textId="77777777" w:rsidR="002A70BC" w:rsidRPr="002A70BC" w:rsidRDefault="002A70BC" w:rsidP="002A70BC">
      <w:pPr>
        <w:pStyle w:val="Default"/>
        <w:rPr>
          <w:sz w:val="22"/>
          <w:szCs w:val="22"/>
          <w:lang w:val="en-US"/>
        </w:rPr>
      </w:pPr>
    </w:p>
    <w:p w14:paraId="49B9D8C7" w14:textId="0D560ADD" w:rsidR="00611D16" w:rsidRDefault="002A70BC" w:rsidP="00611D16">
      <w:pPr>
        <w:rPr>
          <w:lang w:val="en-US"/>
        </w:rPr>
      </w:pPr>
      <w:r>
        <w:rPr>
          <w:lang w:val="en-US"/>
        </w:rPr>
        <w:t>Verified passing of the latest HbbTV official test suite</w:t>
      </w:r>
      <w:r w:rsidRPr="002A70BC">
        <w:rPr>
          <w:lang w:val="en-US"/>
        </w:rPr>
        <w:t xml:space="preserve"> </w:t>
      </w:r>
      <w:r w:rsidR="00D40E85">
        <w:rPr>
          <w:lang w:val="en-US"/>
        </w:rPr>
        <w:t>[</w:t>
      </w:r>
      <w:r w:rsidR="00D40E85" w:rsidRPr="00D40E85">
        <w:rPr>
          <w:highlight w:val="yellow"/>
          <w:lang w:val="en-US"/>
        </w:rPr>
        <w:t>reference xx</w:t>
      </w:r>
      <w:r w:rsidR="00D40E85">
        <w:rPr>
          <w:lang w:val="en-US"/>
        </w:rPr>
        <w:t xml:space="preserve">] </w:t>
      </w:r>
      <w:r>
        <w:rPr>
          <w:lang w:val="en-US"/>
        </w:rPr>
        <w:t xml:space="preserve">is a mandatory requirement </w:t>
      </w:r>
      <w:r w:rsidRPr="002A70BC">
        <w:rPr>
          <w:lang w:val="en-US"/>
        </w:rPr>
        <w:t xml:space="preserve">for </w:t>
      </w:r>
      <w:r w:rsidR="004D58C0">
        <w:rPr>
          <w:lang w:val="en-US"/>
        </w:rPr>
        <w:t>all</w:t>
      </w:r>
      <w:r w:rsidRPr="002A70BC">
        <w:rPr>
          <w:lang w:val="en-US"/>
        </w:rPr>
        <w:t xml:space="preserve"> NorDig</w:t>
      </w:r>
      <w:r>
        <w:rPr>
          <w:lang w:val="en-US"/>
        </w:rPr>
        <w:t xml:space="preserve"> </w:t>
      </w:r>
      <w:r w:rsidRPr="002A70BC">
        <w:rPr>
          <w:lang w:val="en-US"/>
        </w:rPr>
        <w:t xml:space="preserve">Hybrid </w:t>
      </w:r>
      <w:r w:rsidR="004D58C0">
        <w:rPr>
          <w:lang w:val="en-US"/>
        </w:rPr>
        <w:t xml:space="preserve">IRD </w:t>
      </w:r>
      <w:r w:rsidRPr="002A70BC">
        <w:rPr>
          <w:lang w:val="en-US"/>
        </w:rPr>
        <w:t>profile</w:t>
      </w:r>
      <w:r w:rsidR="004D58C0">
        <w:rPr>
          <w:lang w:val="en-US"/>
        </w:rPr>
        <w:t>s</w:t>
      </w:r>
      <w:r w:rsidRPr="002A70BC">
        <w:rPr>
          <w:lang w:val="en-US"/>
        </w:rPr>
        <w:t>.</w:t>
      </w:r>
      <w:r w:rsidR="003958CD">
        <w:rPr>
          <w:lang w:val="en-US"/>
        </w:rPr>
        <w:t xml:space="preserve"> </w:t>
      </w:r>
      <w:r w:rsidR="003958CD" w:rsidRPr="006631EB">
        <w:rPr>
          <w:lang w:val="en-US"/>
        </w:rPr>
        <w:t xml:space="preserve">The implementation of the HbbTV in the NorDig Hybrid IRD shall be verified by the manufacturer, </w:t>
      </w:r>
      <w:r w:rsidR="00FD4D82">
        <w:rPr>
          <w:lang w:val="en-US"/>
        </w:rPr>
        <w:t xml:space="preserve">i.e. </w:t>
      </w:r>
      <w:r w:rsidR="003958CD" w:rsidRPr="006631EB">
        <w:rPr>
          <w:lang w:val="en-US"/>
        </w:rPr>
        <w:t xml:space="preserve">the verification testing is based on </w:t>
      </w:r>
      <w:r w:rsidR="00FD4D82" w:rsidRPr="006631EB">
        <w:rPr>
          <w:lang w:val="en-US"/>
        </w:rPr>
        <w:t>self-testing</w:t>
      </w:r>
      <w:r w:rsidR="003958CD" w:rsidRPr="006631EB">
        <w:rPr>
          <w:lang w:val="en-US"/>
        </w:rPr>
        <w:t xml:space="preserve"> by </w:t>
      </w:r>
      <w:r w:rsidR="00FD4D82">
        <w:rPr>
          <w:lang w:val="en-US"/>
        </w:rPr>
        <w:t xml:space="preserve">the </w:t>
      </w:r>
      <w:r w:rsidR="003958CD" w:rsidRPr="006631EB">
        <w:rPr>
          <w:lang w:val="en-US"/>
        </w:rPr>
        <w:t>manufacturer unless otherwise specified b</w:t>
      </w:r>
      <w:r w:rsidR="00FD4D82">
        <w:rPr>
          <w:lang w:val="en-US"/>
        </w:rPr>
        <w:t>y the relevant network/Operator</w:t>
      </w:r>
      <w:r w:rsidR="003958CD" w:rsidRPr="006631EB">
        <w:rPr>
          <w:lang w:val="en-US"/>
        </w:rPr>
        <w:t>.</w:t>
      </w:r>
      <w:r w:rsidR="00626CDB">
        <w:rPr>
          <w:lang w:val="en-US"/>
        </w:rPr>
        <w:t xml:space="preserve"> </w:t>
      </w:r>
    </w:p>
    <w:p w14:paraId="79BE23C1" w14:textId="77777777" w:rsidR="00611D16" w:rsidRDefault="00611D16" w:rsidP="00611D16">
      <w:pPr>
        <w:rPr>
          <w:lang w:val="en-US"/>
        </w:rPr>
      </w:pPr>
    </w:p>
    <w:p w14:paraId="0E6E9EAC" w14:textId="3C96A812" w:rsidR="00611D16" w:rsidRPr="006631EB" w:rsidRDefault="00611D16" w:rsidP="00611D16">
      <w:pPr>
        <w:rPr>
          <w:lang w:val="en-US"/>
        </w:rPr>
      </w:pPr>
      <w:r>
        <w:rPr>
          <w:lang w:val="en-US"/>
        </w:rPr>
        <w:t>NorDig broadcast member may</w:t>
      </w:r>
      <w:r w:rsidRPr="006631EB">
        <w:rPr>
          <w:lang w:val="en-US"/>
        </w:rPr>
        <w:t xml:space="preserve"> request to get a copy of the manufacture’s HbbTV Verification Test report with test results, before approving </w:t>
      </w:r>
      <w:r w:rsidR="00FD4D82">
        <w:rPr>
          <w:lang w:val="en-US"/>
        </w:rPr>
        <w:t xml:space="preserve">a </w:t>
      </w:r>
      <w:r w:rsidRPr="006631EB">
        <w:rPr>
          <w:lang w:val="en-US"/>
        </w:rPr>
        <w:t>Hybrid IRD on the market.</w:t>
      </w:r>
    </w:p>
    <w:p w14:paraId="44C9F431" w14:textId="77777777" w:rsidR="003958CD" w:rsidRDefault="003958CD" w:rsidP="00626CDB">
      <w:pPr>
        <w:rPr>
          <w:lang w:val="en-US"/>
        </w:rPr>
      </w:pPr>
    </w:p>
    <w:p w14:paraId="12A9CF20" w14:textId="142C75C4" w:rsidR="00626CDB" w:rsidRDefault="00611D16" w:rsidP="00611D16">
      <w:pPr>
        <w:pBdr>
          <w:top w:val="single" w:sz="4" w:space="1" w:color="auto"/>
          <w:left w:val="single" w:sz="4" w:space="4" w:color="auto"/>
          <w:bottom w:val="single" w:sz="4" w:space="1" w:color="auto"/>
          <w:right w:val="single" w:sz="4" w:space="4" w:color="auto"/>
        </w:pBdr>
      </w:pPr>
      <w:r>
        <w:rPr>
          <w:lang w:val="en-US"/>
        </w:rPr>
        <w:t xml:space="preserve">Informative: </w:t>
      </w:r>
      <w:r w:rsidR="00FD4D82">
        <w:rPr>
          <w:lang w:val="en-US"/>
        </w:rPr>
        <w:t xml:space="preserve">The </w:t>
      </w:r>
      <w:r w:rsidR="00FD4D82">
        <w:t>official HbbTV Test suite of the HbbTV Association</w:t>
      </w:r>
      <w:r w:rsidR="002B75E7">
        <w:t xml:space="preserve"> </w:t>
      </w:r>
      <w:r>
        <w:t>(</w:t>
      </w:r>
      <w:r w:rsidR="007344B2">
        <w:t>http://</w:t>
      </w:r>
      <w:r>
        <w:t xml:space="preserve">hbbtv.org) </w:t>
      </w:r>
      <w:r w:rsidR="002B75E7">
        <w:t>consist</w:t>
      </w:r>
      <w:r w:rsidR="00FD4D82">
        <w:t>s</w:t>
      </w:r>
      <w:r w:rsidR="002B75E7">
        <w:t xml:space="preserve"> of a huge number of test cases, some </w:t>
      </w:r>
      <w:r w:rsidR="00FD4D82">
        <w:t xml:space="preserve">of </w:t>
      </w:r>
      <w:r w:rsidR="002B75E7">
        <w:t xml:space="preserve">which </w:t>
      </w:r>
      <w:r w:rsidR="00FD4D82">
        <w:t xml:space="preserve">the </w:t>
      </w:r>
      <w:r w:rsidR="002B75E7">
        <w:t xml:space="preserve">HbbTV </w:t>
      </w:r>
      <w:r w:rsidR="00FD4D82">
        <w:t xml:space="preserve">Association </w:t>
      </w:r>
      <w:r w:rsidR="002B75E7">
        <w:t xml:space="preserve">has defined as mandatory and some </w:t>
      </w:r>
      <w:r w:rsidR="00FD4D82">
        <w:t xml:space="preserve">as optional. The optional cases can be referred </w:t>
      </w:r>
      <w:r w:rsidR="001950D5">
        <w:t>to</w:t>
      </w:r>
      <w:r w:rsidR="00C95313">
        <w:t xml:space="preserve"> </w:t>
      </w:r>
      <w:r w:rsidR="00464CCF">
        <w:t xml:space="preserve">as </w:t>
      </w:r>
      <w:r w:rsidR="00C95313">
        <w:rPr>
          <w:lang w:val="en-US"/>
        </w:rPr>
        <w:t>”</w:t>
      </w:r>
      <w:r w:rsidR="00C95313">
        <w:t>additional test material</w:t>
      </w:r>
      <w:r w:rsidR="00C95313">
        <w:rPr>
          <w:lang w:val="en-US"/>
        </w:rPr>
        <w:t>”</w:t>
      </w:r>
      <w:r w:rsidR="00FD4D82">
        <w:rPr>
          <w:lang w:val="en-US"/>
        </w:rPr>
        <w:t>.</w:t>
      </w:r>
      <w:r w:rsidR="002B75E7">
        <w:t xml:space="preserve"> </w:t>
      </w:r>
      <w:r w:rsidR="00FD4D82">
        <w:t>S</w:t>
      </w:r>
      <w:r w:rsidR="002B75E7">
        <w:t>ome of these optional test cases ha</w:t>
      </w:r>
      <w:r w:rsidR="00FD4D82">
        <w:t>ve</w:t>
      </w:r>
      <w:r w:rsidR="002B75E7">
        <w:t xml:space="preserve"> been contributed by NorDig</w:t>
      </w:r>
      <w:r>
        <w:t xml:space="preserve"> and</w:t>
      </w:r>
      <w:r w:rsidR="00626CDB">
        <w:t xml:space="preserve"> </w:t>
      </w:r>
      <w:r>
        <w:t xml:space="preserve">some </w:t>
      </w:r>
      <w:r w:rsidR="00FD4D82">
        <w:t xml:space="preserve">by </w:t>
      </w:r>
      <w:r w:rsidR="00626CDB">
        <w:t xml:space="preserve">other testing regimes. </w:t>
      </w:r>
    </w:p>
    <w:p w14:paraId="177BB181" w14:textId="77777777" w:rsidR="003958CD" w:rsidRDefault="003958CD" w:rsidP="00626CDB"/>
    <w:p w14:paraId="7F556226" w14:textId="77777777" w:rsidR="00611D16" w:rsidRDefault="00611D16" w:rsidP="00611D16">
      <w:r>
        <w:t xml:space="preserve">NorDig mandates that NorDig Hybrid IRDs shall pass: </w:t>
      </w:r>
    </w:p>
    <w:p w14:paraId="09A3462B" w14:textId="0462E1CF" w:rsidR="00611D16" w:rsidRDefault="00611D16" w:rsidP="00611D16">
      <w:pPr>
        <w:pStyle w:val="ListParagraph"/>
        <w:numPr>
          <w:ilvl w:val="0"/>
          <w:numId w:val="11"/>
        </w:numPr>
      </w:pPr>
      <w:r>
        <w:t>all test cases that are included in the latest HbbTV test suit</w:t>
      </w:r>
      <w:r w:rsidR="00FD4D82">
        <w:t>e</w:t>
      </w:r>
      <w:r>
        <w:t xml:space="preserve"> and which HbbTV organi</w:t>
      </w:r>
      <w:r w:rsidR="00FD4D82">
        <w:t>sation has defined as mandatory</w:t>
      </w:r>
    </w:p>
    <w:p w14:paraId="57C7848F" w14:textId="41DF4C44" w:rsidR="00611D16" w:rsidRDefault="00611D16" w:rsidP="00611D16">
      <w:pPr>
        <w:pStyle w:val="ListParagraph"/>
        <w:numPr>
          <w:ilvl w:val="0"/>
          <w:numId w:val="11"/>
        </w:numPr>
      </w:pPr>
      <w:r>
        <w:t>a number of additional test cases that are included in the latest HbbTV standard test suit</w:t>
      </w:r>
      <w:r w:rsidR="00FD4D82">
        <w:t>e</w:t>
      </w:r>
      <w:r>
        <w:t xml:space="preserve"> but which HbbTV </w:t>
      </w:r>
      <w:r w:rsidR="00FD4D82">
        <w:t xml:space="preserve">Association </w:t>
      </w:r>
      <w:r>
        <w:t>has defined as optional</w:t>
      </w:r>
      <w:r w:rsidR="00464CCF">
        <w:t>/additional test material</w:t>
      </w:r>
      <w:r w:rsidR="00FD4D82">
        <w:t xml:space="preserve">. These test cases are included in the list of Test Cases below. (Please Note that these test cases </w:t>
      </w:r>
      <w:r>
        <w:t>might be optional in standa</w:t>
      </w:r>
      <w:r w:rsidR="00FD4D82">
        <w:t>rd HbbTV Test Suite and in other markets)</w:t>
      </w:r>
    </w:p>
    <w:p w14:paraId="1C3550D8" w14:textId="77777777" w:rsidR="003958CD" w:rsidRPr="00611D16" w:rsidRDefault="00611D16" w:rsidP="00611D16">
      <w:pPr>
        <w:pStyle w:val="ListParagraph"/>
        <w:numPr>
          <w:ilvl w:val="0"/>
          <w:numId w:val="11"/>
        </w:numPr>
      </w:pPr>
      <w:r>
        <w:t>a number of NorDig defined HbbTV test cases which are only included in this NorDig Test Plan.</w:t>
      </w:r>
      <w:r w:rsidR="001950D5">
        <w:t xml:space="preserve"> </w:t>
      </w:r>
    </w:p>
    <w:p w14:paraId="446B41B7" w14:textId="77777777" w:rsidR="00626CDB" w:rsidRDefault="00626CDB" w:rsidP="00626CDB">
      <w:pPr>
        <w:rPr>
          <w:lang w:val="en-US"/>
        </w:rPr>
      </w:pPr>
    </w:p>
    <w:p w14:paraId="61C4DBC0" w14:textId="77777777" w:rsidR="00487E68" w:rsidRPr="00487E68" w:rsidRDefault="002A70BC" w:rsidP="002A70BC">
      <w:pPr>
        <w:pStyle w:val="Default"/>
        <w:rPr>
          <w:rFonts w:ascii="Times New Roman" w:hAnsi="Times New Roman" w:cs="Times New Roman"/>
          <w:color w:val="auto"/>
          <w:sz w:val="20"/>
          <w:szCs w:val="20"/>
          <w:lang w:val="en-US"/>
        </w:rPr>
      </w:pPr>
      <w:r w:rsidRPr="002A70BC">
        <w:rPr>
          <w:rFonts w:ascii="Times New Roman" w:hAnsi="Times New Roman" w:cs="Times New Roman"/>
          <w:sz w:val="20"/>
          <w:szCs w:val="20"/>
          <w:lang w:val="en-US"/>
        </w:rPr>
        <w:t>The current HbbTV Test Suite is available from HbbTV association and it provides a set of test material to test HbbTV device implementations. It is suitable for manufacturers of devices, including ha</w:t>
      </w:r>
      <w:r>
        <w:rPr>
          <w:rFonts w:ascii="Times New Roman" w:hAnsi="Times New Roman" w:cs="Times New Roman"/>
          <w:sz w:val="20"/>
          <w:szCs w:val="20"/>
          <w:lang w:val="en-US"/>
        </w:rPr>
        <w:t xml:space="preserve">rdware and software components </w:t>
      </w:r>
      <w:r w:rsidRPr="002A70BC">
        <w:rPr>
          <w:rFonts w:ascii="Times New Roman" w:hAnsi="Times New Roman" w:cs="Times New Roman"/>
          <w:sz w:val="20"/>
          <w:szCs w:val="20"/>
          <w:lang w:val="en-US"/>
        </w:rPr>
        <w:t>implement</w:t>
      </w:r>
      <w:r>
        <w:rPr>
          <w:rFonts w:ascii="Times New Roman" w:hAnsi="Times New Roman" w:cs="Times New Roman"/>
          <w:sz w:val="20"/>
          <w:szCs w:val="20"/>
          <w:lang w:val="en-US"/>
        </w:rPr>
        <w:t>ing</w:t>
      </w:r>
      <w:r w:rsidRPr="002A70BC">
        <w:rPr>
          <w:rFonts w:ascii="Times New Roman" w:hAnsi="Times New Roman" w:cs="Times New Roman"/>
          <w:sz w:val="20"/>
          <w:szCs w:val="20"/>
          <w:lang w:val="en-US"/>
        </w:rPr>
        <w:t xml:space="preserve"> the HbbTV specification. </w:t>
      </w:r>
      <w:r w:rsidR="00A738B0">
        <w:rPr>
          <w:rFonts w:ascii="Times New Roman" w:hAnsi="Times New Roman" w:cs="Times New Roman"/>
          <w:sz w:val="20"/>
          <w:szCs w:val="20"/>
          <w:lang w:val="en-US"/>
        </w:rPr>
        <w:t>For i</w:t>
      </w:r>
      <w:r w:rsidR="000A1243">
        <w:rPr>
          <w:rFonts w:ascii="Times New Roman" w:hAnsi="Times New Roman" w:cs="Times New Roman"/>
          <w:sz w:val="20"/>
          <w:szCs w:val="20"/>
          <w:lang w:val="en-US"/>
        </w:rPr>
        <w:t>nformation how to</w:t>
      </w:r>
      <w:r>
        <w:rPr>
          <w:rFonts w:ascii="Times New Roman" w:hAnsi="Times New Roman" w:cs="Times New Roman"/>
          <w:sz w:val="20"/>
          <w:szCs w:val="20"/>
          <w:lang w:val="en-US"/>
        </w:rPr>
        <w:t xml:space="preserve"> obtain the HbbTV Test Suite, device manufacturer should </w:t>
      </w:r>
      <w:r w:rsidR="000A1243">
        <w:rPr>
          <w:rFonts w:ascii="Times New Roman" w:hAnsi="Times New Roman" w:cs="Times New Roman"/>
          <w:sz w:val="20"/>
          <w:szCs w:val="20"/>
          <w:lang w:val="en-US"/>
        </w:rPr>
        <w:t>refer to</w:t>
      </w:r>
      <w:r>
        <w:rPr>
          <w:rFonts w:ascii="Times New Roman" w:hAnsi="Times New Roman" w:cs="Times New Roman"/>
          <w:sz w:val="20"/>
          <w:szCs w:val="20"/>
          <w:lang w:val="en-US"/>
        </w:rPr>
        <w:t xml:space="preserve"> </w:t>
      </w:r>
      <w:hyperlink r:id="rId7" w:anchor="testing-information-and-support" w:history="1">
        <w:r w:rsidRPr="00AA17E0">
          <w:rPr>
            <w:rStyle w:val="Hyperlink"/>
            <w:rFonts w:ascii="Times New Roman" w:hAnsi="Times New Roman" w:cs="Times New Roman"/>
            <w:sz w:val="20"/>
            <w:szCs w:val="20"/>
            <w:lang w:val="en-US"/>
          </w:rPr>
          <w:t>http://hbbtv.org/resource-library/#testing-information-and-support</w:t>
        </w:r>
      </w:hyperlink>
      <w:r w:rsidR="00487E68">
        <w:rPr>
          <w:rStyle w:val="Hyperlink"/>
          <w:rFonts w:ascii="Times New Roman" w:hAnsi="Times New Roman" w:cs="Times New Roman"/>
          <w:color w:val="auto"/>
          <w:sz w:val="20"/>
          <w:szCs w:val="20"/>
          <w:u w:val="none"/>
          <w:lang w:val="en-US"/>
        </w:rPr>
        <w:t xml:space="preserve">. </w:t>
      </w:r>
    </w:p>
    <w:p w14:paraId="582F3F86" w14:textId="77777777" w:rsidR="002A70BC" w:rsidRDefault="002A70BC" w:rsidP="002A70BC">
      <w:pPr>
        <w:pStyle w:val="Default"/>
        <w:rPr>
          <w:rFonts w:ascii="Times New Roman" w:hAnsi="Times New Roman" w:cs="Times New Roman"/>
          <w:sz w:val="20"/>
          <w:szCs w:val="20"/>
          <w:lang w:val="en-US"/>
        </w:rPr>
      </w:pPr>
    </w:p>
    <w:p w14:paraId="27A4CB4D" w14:textId="40826C82" w:rsidR="001950D5" w:rsidRDefault="00464CCF" w:rsidP="002A70BC">
      <w:pPr>
        <w:rPr>
          <w:bCs/>
        </w:rPr>
      </w:pPr>
      <w:r>
        <w:rPr>
          <w:bCs/>
        </w:rPr>
        <w:t>NorDig has contributed into HbbTV organisation with a</w:t>
      </w:r>
      <w:r w:rsidR="007344B2">
        <w:rPr>
          <w:bCs/>
        </w:rPr>
        <w:t xml:space="preserve">ll </w:t>
      </w:r>
      <w:r w:rsidR="001950D5">
        <w:rPr>
          <w:bCs/>
        </w:rPr>
        <w:t xml:space="preserve">our </w:t>
      </w:r>
      <w:r w:rsidR="007344B2">
        <w:rPr>
          <w:bCs/>
        </w:rPr>
        <w:t>NorDig developt test cases</w:t>
      </w:r>
      <w:r>
        <w:rPr>
          <w:bCs/>
        </w:rPr>
        <w:t xml:space="preserve"> </w:t>
      </w:r>
      <w:r w:rsidR="007344B2">
        <w:rPr>
          <w:bCs/>
        </w:rPr>
        <w:t>(including test material) and these</w:t>
      </w:r>
      <w:r>
        <w:rPr>
          <w:bCs/>
        </w:rPr>
        <w:t xml:space="preserve"> </w:t>
      </w:r>
      <w:r w:rsidR="007344B2">
        <w:rPr>
          <w:bCs/>
        </w:rPr>
        <w:t>are</w:t>
      </w:r>
      <w:r>
        <w:rPr>
          <w:bCs/>
        </w:rPr>
        <w:t xml:space="preserve"> </w:t>
      </w:r>
      <w:r w:rsidR="00F37348">
        <w:rPr>
          <w:bCs/>
        </w:rPr>
        <w:t xml:space="preserve">available from the HbbTV </w:t>
      </w:r>
      <w:r w:rsidR="007344B2">
        <w:rPr>
          <w:bCs/>
        </w:rPr>
        <w:t xml:space="preserve">organisation’s </w:t>
      </w:r>
      <w:r w:rsidR="00F37348">
        <w:rPr>
          <w:bCs/>
        </w:rPr>
        <w:t xml:space="preserve">Test Repository as </w:t>
      </w:r>
      <w:r>
        <w:rPr>
          <w:lang w:val="en-US"/>
        </w:rPr>
        <w:t>”</w:t>
      </w:r>
      <w:r w:rsidR="00F37348">
        <w:rPr>
          <w:bCs/>
        </w:rPr>
        <w:t>additional test material</w:t>
      </w:r>
      <w:r>
        <w:rPr>
          <w:lang w:val="en-US"/>
        </w:rPr>
        <w:t>”</w:t>
      </w:r>
      <w:r w:rsidR="00FD4D82">
        <w:rPr>
          <w:bCs/>
        </w:rPr>
        <w:t xml:space="preserve">. It is </w:t>
      </w:r>
      <w:r w:rsidR="007344B2">
        <w:rPr>
          <w:bCs/>
        </w:rPr>
        <w:t>recommended to use this alternative</w:t>
      </w:r>
      <w:r w:rsidR="00F37348">
        <w:rPr>
          <w:bCs/>
        </w:rPr>
        <w:t xml:space="preserve">. </w:t>
      </w:r>
      <w:r w:rsidR="00B40755">
        <w:rPr>
          <w:bCs/>
        </w:rPr>
        <w:t xml:space="preserve">For any party </w:t>
      </w:r>
      <w:r w:rsidR="00FD4D82">
        <w:rPr>
          <w:bCs/>
        </w:rPr>
        <w:t xml:space="preserve">who </w:t>
      </w:r>
      <w:r w:rsidR="00B40755">
        <w:rPr>
          <w:bCs/>
        </w:rPr>
        <w:t xml:space="preserve">is </w:t>
      </w:r>
      <w:r w:rsidR="00FD4D82">
        <w:rPr>
          <w:bCs/>
        </w:rPr>
        <w:t xml:space="preserve">unable to access the </w:t>
      </w:r>
      <w:r w:rsidR="00977625">
        <w:rPr>
          <w:bCs/>
        </w:rPr>
        <w:t>HbbTV Test Repository</w:t>
      </w:r>
      <w:r w:rsidR="00B40755">
        <w:rPr>
          <w:bCs/>
        </w:rPr>
        <w:t xml:space="preserve"> to obtain the Nordig HbbTV Test Materials,</w:t>
      </w:r>
      <w:r w:rsidR="00977625">
        <w:rPr>
          <w:bCs/>
        </w:rPr>
        <w:t xml:space="preserve"> t</w:t>
      </w:r>
      <w:r w:rsidR="007344B2">
        <w:rPr>
          <w:bCs/>
        </w:rPr>
        <w:t>h</w:t>
      </w:r>
      <w:r w:rsidR="00B40755">
        <w:rPr>
          <w:bCs/>
        </w:rPr>
        <w:t xml:space="preserve">ese </w:t>
      </w:r>
      <w:r>
        <w:rPr>
          <w:bCs/>
        </w:rPr>
        <w:t xml:space="preserve">can be obtained via the Nordig website </w:t>
      </w:r>
      <w:r w:rsidR="00B40755">
        <w:rPr>
          <w:bCs/>
        </w:rPr>
        <w:t>(</w:t>
      </w:r>
      <w:hyperlink r:id="rId8" w:history="1">
        <w:r w:rsidR="00B40755" w:rsidRPr="00FA2B6A">
          <w:rPr>
            <w:rStyle w:val="Hyperlink"/>
            <w:bCs/>
          </w:rPr>
          <w:t>http://www.nordig.org</w:t>
        </w:r>
      </w:hyperlink>
      <w:r w:rsidR="00B40755">
        <w:rPr>
          <w:bCs/>
        </w:rPr>
        <w:t>)</w:t>
      </w:r>
      <w:r w:rsidR="00B40755">
        <w:rPr>
          <w:bCs/>
        </w:rPr>
        <w:t xml:space="preserve"> </w:t>
      </w:r>
      <w:bookmarkStart w:id="0" w:name="_GoBack"/>
      <w:bookmarkEnd w:id="0"/>
      <w:r w:rsidR="00B40755">
        <w:rPr>
          <w:bCs/>
        </w:rPr>
        <w:t xml:space="preserve">as well, </w:t>
      </w:r>
      <w:r>
        <w:rPr>
          <w:bCs/>
        </w:rPr>
        <w:t>free of charge</w:t>
      </w:r>
      <w:r w:rsidR="007344B2">
        <w:rPr>
          <w:bCs/>
        </w:rPr>
        <w:t xml:space="preserve">. </w:t>
      </w:r>
      <w:r w:rsidR="00487E68">
        <w:rPr>
          <w:bCs/>
        </w:rPr>
        <w:t xml:space="preserve">The approved Nordig HbbTV Test Suite is identical on both sources. </w:t>
      </w:r>
    </w:p>
    <w:p w14:paraId="781817B8" w14:textId="77777777" w:rsidR="001950D5" w:rsidRDefault="001950D5" w:rsidP="002A70BC">
      <w:pPr>
        <w:rPr>
          <w:bCs/>
        </w:rPr>
      </w:pPr>
    </w:p>
    <w:p w14:paraId="4F52EA60" w14:textId="77777777" w:rsidR="002A70BC" w:rsidRDefault="002A70BC" w:rsidP="002A70BC">
      <w:pPr>
        <w:rPr>
          <w:bCs/>
        </w:rPr>
      </w:pPr>
      <w:r>
        <w:rPr>
          <w:bCs/>
        </w:rPr>
        <w:t xml:space="preserve">Running the test cases requires access to the HbbTV Minimum Test Harness, a commercial </w:t>
      </w:r>
      <w:r w:rsidR="00A228F3">
        <w:rPr>
          <w:bCs/>
        </w:rPr>
        <w:t>harness or the Nordig Helper App. The latter is a tool for running the tests and obtaining the results</w:t>
      </w:r>
      <w:r w:rsidR="00685441">
        <w:rPr>
          <w:bCs/>
        </w:rPr>
        <w:t xml:space="preserve"> in a meaningful way</w:t>
      </w:r>
      <w:r w:rsidR="00A228F3">
        <w:rPr>
          <w:bCs/>
        </w:rPr>
        <w:t>.</w:t>
      </w:r>
      <w:r w:rsidR="00487E68">
        <w:rPr>
          <w:bCs/>
        </w:rPr>
        <w:t xml:space="preserve"> Please note that currently the Minimum Test Harness is able to run only the tests that are approved to the official HbbTV Test Suite. CI+ test cases will become mandatory to pass as soon as they are approved to the official HbbTV Test Suite. </w:t>
      </w:r>
      <w:r w:rsidR="00412EF6">
        <w:rPr>
          <w:bCs/>
        </w:rPr>
        <w:t xml:space="preserve">The Nordig HbbTV Test Suite includes the materials for tasks 16:1 to 16:59. </w:t>
      </w:r>
    </w:p>
    <w:p w14:paraId="3AF63A85" w14:textId="77777777" w:rsidR="00685441" w:rsidRDefault="00685441" w:rsidP="002A70BC">
      <w:pPr>
        <w:rPr>
          <w:bCs/>
        </w:rPr>
      </w:pPr>
    </w:p>
    <w:p w14:paraId="132FCB66" w14:textId="77777777" w:rsidR="00685441" w:rsidRDefault="00487E68" w:rsidP="002A70BC">
      <w:pPr>
        <w:rPr>
          <w:bCs/>
        </w:rPr>
      </w:pPr>
      <w:r>
        <w:rPr>
          <w:bCs/>
        </w:rPr>
        <w:t>N</w:t>
      </w:r>
      <w:r w:rsidR="00685441">
        <w:rPr>
          <w:bCs/>
        </w:rPr>
        <w:t>ational testing regimes, operators and broadcaster</w:t>
      </w:r>
      <w:r w:rsidR="00F37348">
        <w:rPr>
          <w:bCs/>
        </w:rPr>
        <w:t>s</w:t>
      </w:r>
      <w:r w:rsidR="00685441">
        <w:rPr>
          <w:bCs/>
        </w:rPr>
        <w:t xml:space="preserve"> define </w:t>
      </w:r>
      <w:r w:rsidR="00FD342F">
        <w:rPr>
          <w:bCs/>
        </w:rPr>
        <w:t xml:space="preserve">the final requirements for any regional certification process, and these might include </w:t>
      </w:r>
      <w:r w:rsidR="00685441">
        <w:rPr>
          <w:bCs/>
        </w:rPr>
        <w:t>additio</w:t>
      </w:r>
      <w:r>
        <w:rPr>
          <w:bCs/>
        </w:rPr>
        <w:t>nal test suites and test cases (for example DRM tests)</w:t>
      </w:r>
      <w:r w:rsidR="00FD342F">
        <w:rPr>
          <w:bCs/>
        </w:rPr>
        <w:t>.</w:t>
      </w:r>
      <w:r w:rsidR="00F37348">
        <w:rPr>
          <w:bCs/>
        </w:rPr>
        <w:t xml:space="preserve"> </w:t>
      </w:r>
      <w:r w:rsidR="00FD342F">
        <w:rPr>
          <w:bCs/>
        </w:rPr>
        <w:t xml:space="preserve">Additional test materials </w:t>
      </w:r>
      <w:r w:rsidR="00F37348">
        <w:rPr>
          <w:bCs/>
        </w:rPr>
        <w:t xml:space="preserve">are available from </w:t>
      </w:r>
      <w:r>
        <w:rPr>
          <w:bCs/>
        </w:rPr>
        <w:t xml:space="preserve">the latest release of the HbbTV Test Suite </w:t>
      </w:r>
      <w:r w:rsidR="00FD342F">
        <w:rPr>
          <w:bCs/>
        </w:rPr>
        <w:t>or from the entity organizing the testing regime</w:t>
      </w:r>
      <w:r w:rsidR="00F37348">
        <w:rPr>
          <w:bCs/>
        </w:rPr>
        <w:t>.</w:t>
      </w:r>
      <w:r w:rsidR="0045011A">
        <w:rPr>
          <w:bCs/>
        </w:rPr>
        <w:t xml:space="preserve"> The chapter and table 2.16.2.</w:t>
      </w:r>
      <w:r w:rsidR="00FD342F">
        <w:rPr>
          <w:bCs/>
        </w:rPr>
        <w:t xml:space="preserve"> </w:t>
      </w:r>
      <w:r w:rsidR="0045011A">
        <w:rPr>
          <w:bCs/>
        </w:rPr>
        <w:t xml:space="preserve">define the test tasks that are by default mandatory to pass to pass the Nordig Test Suite part of any national regime. </w:t>
      </w:r>
    </w:p>
    <w:p w14:paraId="2B9ABBAF" w14:textId="77777777" w:rsidR="00F37348" w:rsidRDefault="00F37348" w:rsidP="002A70BC">
      <w:pPr>
        <w:rPr>
          <w:bCs/>
        </w:rPr>
      </w:pPr>
    </w:p>
    <w:p w14:paraId="6A1EE1D1" w14:textId="77777777" w:rsidR="00F653AA" w:rsidRDefault="00F653AA" w:rsidP="002A70BC">
      <w:pPr>
        <w:rPr>
          <w:bCs/>
        </w:rPr>
      </w:pPr>
      <w:r>
        <w:rPr>
          <w:bCs/>
        </w:rPr>
        <w:t xml:space="preserve">Development of the Nordig Test cases is a continuous process and can be tracked in HbbTV Redmine system under the «Nordig API» -group. Redmine system can be reached from </w:t>
      </w:r>
      <w:hyperlink r:id="rId9" w:history="1">
        <w:r w:rsidRPr="00AA17E0">
          <w:rPr>
            <w:rStyle w:val="Hyperlink"/>
            <w:bCs/>
          </w:rPr>
          <w:t>https://hbbtv.org/redmine/projects/nordig-api-group</w:t>
        </w:r>
      </w:hyperlink>
      <w:r>
        <w:rPr>
          <w:bCs/>
        </w:rPr>
        <w:t xml:space="preserve">. </w:t>
      </w:r>
    </w:p>
    <w:p w14:paraId="3DCA0670" w14:textId="77777777" w:rsidR="007D6FF0" w:rsidRDefault="007D6FF0" w:rsidP="002A70BC">
      <w:pPr>
        <w:rPr>
          <w:bCs/>
        </w:rPr>
      </w:pPr>
      <w:r>
        <w:rPr>
          <w:bCs/>
        </w:rPr>
        <w:br/>
        <w:t>Detailed test task procedures are not repeated here – they can be accessed by refering to the xml test description files and they are visible in the RUT and PC computer screen running the test harness while executing the tests.</w:t>
      </w:r>
    </w:p>
    <w:p w14:paraId="0A65C5AA" w14:textId="77777777" w:rsidR="00F653AA" w:rsidRDefault="00F653AA">
      <w:pPr>
        <w:suppressAutoHyphens w:val="0"/>
        <w:spacing w:after="200" w:line="276" w:lineRule="auto"/>
        <w:rPr>
          <w:bCs/>
        </w:rPr>
      </w:pPr>
      <w:r>
        <w:rPr>
          <w:bCs/>
        </w:rPr>
        <w:br w:type="page"/>
      </w:r>
    </w:p>
    <w:p w14:paraId="7D5CCF77" w14:textId="77777777" w:rsidR="00E45557" w:rsidRDefault="00F653AA" w:rsidP="002A70BC">
      <w:pPr>
        <w:rPr>
          <w:rFonts w:ascii="Arial" w:hAnsi="Arial" w:cs="Arial"/>
          <w:b/>
          <w:bCs/>
          <w:sz w:val="22"/>
          <w:szCs w:val="22"/>
        </w:rPr>
      </w:pPr>
      <w:r w:rsidRPr="00F653AA">
        <w:rPr>
          <w:rFonts w:ascii="Arial" w:hAnsi="Arial" w:cs="Arial"/>
          <w:b/>
          <w:bCs/>
          <w:sz w:val="22"/>
          <w:szCs w:val="22"/>
        </w:rPr>
        <w:lastRenderedPageBreak/>
        <w:t>2.16.2 List of te</w:t>
      </w:r>
      <w:r>
        <w:rPr>
          <w:rFonts w:ascii="Arial" w:hAnsi="Arial" w:cs="Arial"/>
          <w:b/>
          <w:bCs/>
          <w:sz w:val="22"/>
          <w:szCs w:val="22"/>
        </w:rPr>
        <w:t>s</w:t>
      </w:r>
      <w:r w:rsidRPr="00F653AA">
        <w:rPr>
          <w:rFonts w:ascii="Arial" w:hAnsi="Arial" w:cs="Arial"/>
          <w:b/>
          <w:bCs/>
          <w:sz w:val="22"/>
          <w:szCs w:val="22"/>
        </w:rPr>
        <w:t>t cases</w:t>
      </w:r>
    </w:p>
    <w:p w14:paraId="6C8FF7B9" w14:textId="77777777" w:rsidR="00F653AA" w:rsidRDefault="00F653AA" w:rsidP="002A70BC">
      <w:pPr>
        <w:rPr>
          <w:rFonts w:ascii="Arial" w:hAnsi="Arial"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9"/>
        <w:gridCol w:w="456"/>
        <w:gridCol w:w="490"/>
        <w:gridCol w:w="537"/>
        <w:gridCol w:w="597"/>
        <w:gridCol w:w="463"/>
        <w:gridCol w:w="590"/>
        <w:gridCol w:w="657"/>
        <w:gridCol w:w="596"/>
        <w:gridCol w:w="583"/>
        <w:gridCol w:w="650"/>
      </w:tblGrid>
      <w:tr w:rsidR="00052B97" w:rsidRPr="00E45557" w14:paraId="439A206C" w14:textId="77777777" w:rsidTr="00786728">
        <w:trPr>
          <w:cantSplit/>
          <w:trHeight w:val="20"/>
          <w:tblHeader/>
        </w:trPr>
        <w:tc>
          <w:tcPr>
            <w:tcW w:w="0" w:type="auto"/>
            <w:shd w:val="clear" w:color="000000" w:fill="BFBFBF"/>
            <w:vAlign w:val="center"/>
            <w:hideMark/>
          </w:tcPr>
          <w:p w14:paraId="6A1F58D5" w14:textId="77777777" w:rsidR="00E45557" w:rsidRPr="00E45557" w:rsidRDefault="00E45557" w:rsidP="00E45557">
            <w:pPr>
              <w:suppressAutoHyphens w:val="0"/>
              <w:rPr>
                <w:rFonts w:ascii="Arial" w:hAnsi="Arial" w:cs="Arial"/>
                <w:b/>
                <w:bCs/>
                <w:sz w:val="12"/>
                <w:szCs w:val="24"/>
                <w:lang w:val="en-US" w:eastAsia="en-US"/>
              </w:rPr>
            </w:pPr>
            <w:r w:rsidRPr="00E45557">
              <w:rPr>
                <w:rFonts w:ascii="Arial" w:hAnsi="Arial" w:cs="Arial"/>
                <w:b/>
                <w:bCs/>
                <w:sz w:val="12"/>
                <w:szCs w:val="24"/>
                <w:lang w:val="en-US" w:eastAsia="en-US"/>
              </w:rPr>
              <w:t>NorDig Test Task</w:t>
            </w:r>
          </w:p>
        </w:tc>
        <w:tc>
          <w:tcPr>
            <w:tcW w:w="0" w:type="auto"/>
            <w:gridSpan w:val="10"/>
            <w:shd w:val="clear" w:color="000000" w:fill="BFBFBF"/>
            <w:noWrap/>
            <w:vAlign w:val="center"/>
            <w:hideMark/>
          </w:tcPr>
          <w:p w14:paraId="4F9FE17C" w14:textId="77777777" w:rsidR="00E45557" w:rsidRPr="00E45557" w:rsidRDefault="00E45557" w:rsidP="00E45557">
            <w:pPr>
              <w:suppressAutoHyphens w:val="0"/>
              <w:jc w:val="center"/>
              <w:rPr>
                <w:rFonts w:ascii="Arial" w:hAnsi="Arial" w:cs="Arial"/>
                <w:b/>
                <w:bCs/>
                <w:sz w:val="12"/>
                <w:szCs w:val="24"/>
                <w:lang w:val="en-US" w:eastAsia="en-US"/>
              </w:rPr>
            </w:pPr>
            <w:r w:rsidRPr="00E45557">
              <w:rPr>
                <w:rFonts w:ascii="Arial" w:hAnsi="Arial" w:cs="Arial"/>
                <w:b/>
                <w:bCs/>
                <w:sz w:val="12"/>
                <w:szCs w:val="24"/>
                <w:lang w:val="en-US" w:eastAsia="en-US"/>
              </w:rPr>
              <w:t>NorDig IRD Profile</w:t>
            </w:r>
          </w:p>
        </w:tc>
      </w:tr>
      <w:tr w:rsidR="00052B97" w:rsidRPr="00E45557" w14:paraId="2FF95F9F" w14:textId="77777777" w:rsidTr="00786728">
        <w:trPr>
          <w:cantSplit/>
          <w:trHeight w:val="20"/>
          <w:tblHeader/>
        </w:trPr>
        <w:tc>
          <w:tcPr>
            <w:tcW w:w="0" w:type="auto"/>
            <w:shd w:val="clear" w:color="000000" w:fill="BFBFBF"/>
            <w:vAlign w:val="center"/>
            <w:hideMark/>
          </w:tcPr>
          <w:p w14:paraId="0ADAA8ED" w14:textId="77777777" w:rsidR="00E45557" w:rsidRPr="00E45557" w:rsidRDefault="00E45557" w:rsidP="00E45557">
            <w:pPr>
              <w:suppressAutoHyphens w:val="0"/>
              <w:rPr>
                <w:rFonts w:ascii="Arial" w:hAnsi="Arial" w:cs="Arial"/>
                <w:b/>
                <w:bCs/>
                <w:sz w:val="12"/>
                <w:lang w:val="en-US" w:eastAsia="en-US"/>
              </w:rPr>
            </w:pPr>
            <w:r w:rsidRPr="00E45557">
              <w:rPr>
                <w:rFonts w:ascii="Arial" w:hAnsi="Arial" w:cs="Arial"/>
                <w:b/>
                <w:bCs/>
                <w:sz w:val="12"/>
                <w:lang w:val="en-US" w:eastAsia="en-US"/>
              </w:rPr>
              <w:t>Test Task</w:t>
            </w:r>
          </w:p>
        </w:tc>
        <w:tc>
          <w:tcPr>
            <w:tcW w:w="0" w:type="auto"/>
            <w:shd w:val="clear" w:color="000000" w:fill="BFBFBF"/>
            <w:vAlign w:val="center"/>
            <w:hideMark/>
          </w:tcPr>
          <w:p w14:paraId="018F4FD6"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STB</w:t>
            </w:r>
          </w:p>
        </w:tc>
        <w:tc>
          <w:tcPr>
            <w:tcW w:w="0" w:type="auto"/>
            <w:shd w:val="clear" w:color="000000" w:fill="BFBFBF"/>
            <w:vAlign w:val="center"/>
            <w:hideMark/>
          </w:tcPr>
          <w:p w14:paraId="71F68002"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IDTV</w:t>
            </w:r>
          </w:p>
        </w:tc>
        <w:tc>
          <w:tcPr>
            <w:tcW w:w="0" w:type="auto"/>
            <w:shd w:val="clear" w:color="000000" w:fill="BFBFBF"/>
            <w:vAlign w:val="center"/>
            <w:hideMark/>
          </w:tcPr>
          <w:p w14:paraId="1899C092"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Basic</w:t>
            </w:r>
          </w:p>
        </w:tc>
        <w:tc>
          <w:tcPr>
            <w:tcW w:w="0" w:type="auto"/>
            <w:shd w:val="clear" w:color="000000" w:fill="BFBFBF"/>
            <w:vAlign w:val="center"/>
            <w:hideMark/>
          </w:tcPr>
          <w:p w14:paraId="5D7D5902"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Hybrid</w:t>
            </w:r>
          </w:p>
        </w:tc>
        <w:tc>
          <w:tcPr>
            <w:tcW w:w="0" w:type="auto"/>
            <w:shd w:val="clear" w:color="000000" w:fill="BFBFBF"/>
            <w:vAlign w:val="center"/>
            <w:hideMark/>
          </w:tcPr>
          <w:p w14:paraId="2CCC95DE"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PVR</w:t>
            </w:r>
          </w:p>
        </w:tc>
        <w:tc>
          <w:tcPr>
            <w:tcW w:w="0" w:type="auto"/>
            <w:shd w:val="clear" w:color="000000" w:fill="BFBFBF"/>
            <w:noWrap/>
            <w:vAlign w:val="center"/>
            <w:hideMark/>
          </w:tcPr>
          <w:p w14:paraId="3F9E2DF4"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DVB-S</w:t>
            </w:r>
          </w:p>
        </w:tc>
        <w:tc>
          <w:tcPr>
            <w:tcW w:w="0" w:type="auto"/>
            <w:shd w:val="clear" w:color="000000" w:fill="BFBFBF"/>
            <w:noWrap/>
            <w:vAlign w:val="center"/>
            <w:hideMark/>
          </w:tcPr>
          <w:p w14:paraId="3255CE58"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DVB-S2</w:t>
            </w:r>
          </w:p>
        </w:tc>
        <w:tc>
          <w:tcPr>
            <w:tcW w:w="0" w:type="auto"/>
            <w:shd w:val="clear" w:color="000000" w:fill="BFBFBF"/>
            <w:noWrap/>
            <w:vAlign w:val="center"/>
            <w:hideMark/>
          </w:tcPr>
          <w:p w14:paraId="20D9E49B"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DVB-C</w:t>
            </w:r>
          </w:p>
        </w:tc>
        <w:tc>
          <w:tcPr>
            <w:tcW w:w="0" w:type="auto"/>
            <w:shd w:val="clear" w:color="000000" w:fill="BFBFBF"/>
            <w:noWrap/>
            <w:vAlign w:val="center"/>
            <w:hideMark/>
          </w:tcPr>
          <w:p w14:paraId="6223D198"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DVB-T</w:t>
            </w:r>
          </w:p>
        </w:tc>
        <w:tc>
          <w:tcPr>
            <w:tcW w:w="0" w:type="auto"/>
            <w:shd w:val="clear" w:color="000000" w:fill="BFBFBF"/>
            <w:noWrap/>
            <w:vAlign w:val="center"/>
            <w:hideMark/>
          </w:tcPr>
          <w:p w14:paraId="132C9268"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DVB-T2</w:t>
            </w:r>
          </w:p>
        </w:tc>
      </w:tr>
      <w:tr w:rsidR="00052B97" w:rsidRPr="00E45557" w14:paraId="08C90403" w14:textId="77777777" w:rsidTr="00786728">
        <w:trPr>
          <w:cantSplit/>
          <w:trHeight w:val="20"/>
        </w:trPr>
        <w:tc>
          <w:tcPr>
            <w:tcW w:w="0" w:type="auto"/>
            <w:shd w:val="clear" w:color="000000" w:fill="D9D9D9"/>
            <w:hideMark/>
          </w:tcPr>
          <w:p w14:paraId="0CD62750" w14:textId="77777777" w:rsidR="00E45557" w:rsidRPr="00E45557" w:rsidRDefault="00E45557" w:rsidP="00E45557">
            <w:pPr>
              <w:suppressAutoHyphens w:val="0"/>
              <w:rPr>
                <w:rFonts w:ascii="Arial" w:hAnsi="Arial" w:cs="Arial"/>
                <w:b/>
                <w:bCs/>
                <w:sz w:val="12"/>
                <w:lang w:val="en-US" w:eastAsia="en-US"/>
              </w:rPr>
            </w:pPr>
            <w:r w:rsidRPr="00E45557">
              <w:rPr>
                <w:rFonts w:ascii="Arial" w:hAnsi="Arial" w:cs="Arial"/>
                <w:b/>
                <w:bCs/>
                <w:sz w:val="12"/>
                <w:lang w:val="en-US" w:eastAsia="en-US"/>
              </w:rPr>
              <w:t>2.1</w:t>
            </w:r>
            <w:r>
              <w:rPr>
                <w:rFonts w:ascii="Arial" w:hAnsi="Arial" w:cs="Arial"/>
                <w:b/>
                <w:bCs/>
                <w:sz w:val="12"/>
                <w:lang w:val="en-US" w:eastAsia="en-US"/>
              </w:rPr>
              <w:t>6</w:t>
            </w:r>
            <w:r w:rsidRPr="00E45557">
              <w:rPr>
                <w:rFonts w:ascii="Arial" w:hAnsi="Arial" w:cs="Arial"/>
                <w:b/>
                <w:bCs/>
                <w:sz w:val="12"/>
                <w:lang w:val="en-US" w:eastAsia="en-US"/>
              </w:rPr>
              <w:t xml:space="preserve"> Task 1</w:t>
            </w:r>
            <w:r>
              <w:rPr>
                <w:rFonts w:ascii="Arial" w:hAnsi="Arial" w:cs="Arial"/>
                <w:b/>
                <w:bCs/>
                <w:sz w:val="12"/>
                <w:lang w:val="en-US" w:eastAsia="en-US"/>
              </w:rPr>
              <w:t>6</w:t>
            </w:r>
            <w:r w:rsidRPr="00E45557">
              <w:rPr>
                <w:rFonts w:ascii="Arial" w:hAnsi="Arial" w:cs="Arial"/>
                <w:b/>
                <w:bCs/>
                <w:sz w:val="12"/>
                <w:lang w:val="en-US" w:eastAsia="en-US"/>
              </w:rPr>
              <w:t xml:space="preserve">: </w:t>
            </w:r>
            <w:r>
              <w:rPr>
                <w:rFonts w:ascii="Arial" w:hAnsi="Arial" w:cs="Arial"/>
                <w:b/>
                <w:bCs/>
                <w:sz w:val="12"/>
                <w:lang w:val="en-US" w:eastAsia="en-US"/>
              </w:rPr>
              <w:t>IRD System software and API</w:t>
            </w:r>
          </w:p>
        </w:tc>
        <w:tc>
          <w:tcPr>
            <w:tcW w:w="0" w:type="auto"/>
            <w:shd w:val="clear" w:color="000000" w:fill="D9D9D9"/>
            <w:vAlign w:val="center"/>
            <w:hideMark/>
          </w:tcPr>
          <w:p w14:paraId="0EAEE5A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66AD1D5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1A4BA57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6317A0AB"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1C7BA32E"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4E2FD422"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1BE9ED94"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784BF65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153674EC"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65304B63"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57541ECE" w14:textId="77777777" w:rsidTr="00786728">
        <w:trPr>
          <w:cantSplit/>
          <w:trHeight w:val="20"/>
        </w:trPr>
        <w:tc>
          <w:tcPr>
            <w:tcW w:w="0" w:type="auto"/>
            <w:shd w:val="clear" w:color="auto" w:fill="auto"/>
            <w:hideMark/>
          </w:tcPr>
          <w:p w14:paraId="22ABA1E9"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:1 </w:t>
            </w:r>
            <w:r w:rsidR="00037A4B" w:rsidRPr="00037A4B">
              <w:rPr>
                <w:rFonts w:ascii="Arial" w:hAnsi="Arial" w:cs="Arial"/>
                <w:b/>
                <w:bCs/>
                <w:sz w:val="12"/>
                <w:lang w:val="en-US" w:eastAsia="en-US"/>
              </w:rPr>
              <w:t>org.nordig_00000010 Current time, TDT/TOT available, NTP available</w:t>
            </w:r>
          </w:p>
        </w:tc>
        <w:tc>
          <w:tcPr>
            <w:tcW w:w="0" w:type="auto"/>
            <w:shd w:val="clear" w:color="auto" w:fill="auto"/>
            <w:hideMark/>
          </w:tcPr>
          <w:p w14:paraId="2D6F31A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DD17F0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09023C4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35D0483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1270261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73717F8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436CCC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255A49F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3D3EBD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40A39B1"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1B71B60E" w14:textId="77777777" w:rsidTr="00786728">
        <w:trPr>
          <w:cantSplit/>
          <w:trHeight w:val="20"/>
        </w:trPr>
        <w:tc>
          <w:tcPr>
            <w:tcW w:w="0" w:type="auto"/>
            <w:shd w:val="clear" w:color="auto" w:fill="auto"/>
            <w:hideMark/>
          </w:tcPr>
          <w:p w14:paraId="512EA711"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:2 </w:t>
            </w:r>
            <w:r w:rsidR="00037A4B" w:rsidRPr="00037A4B">
              <w:rPr>
                <w:rFonts w:ascii="Arial" w:hAnsi="Arial" w:cs="Arial"/>
                <w:b/>
                <w:bCs/>
                <w:sz w:val="12"/>
                <w:lang w:val="en-US" w:eastAsia="en-US"/>
              </w:rPr>
              <w:t>org.nordig_00000020 Current time, no TDT/TOT tables, NTP available</w:t>
            </w:r>
          </w:p>
        </w:tc>
        <w:tc>
          <w:tcPr>
            <w:tcW w:w="0" w:type="auto"/>
            <w:shd w:val="clear" w:color="auto" w:fill="auto"/>
            <w:hideMark/>
          </w:tcPr>
          <w:p w14:paraId="05CC160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01762F7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2E0793B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73B9AE43"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355F383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0FB64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7502A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096D5CA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38847A3"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5E31114E"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7D4E6D8" w14:textId="77777777" w:rsidTr="00786728">
        <w:trPr>
          <w:cantSplit/>
          <w:trHeight w:val="20"/>
        </w:trPr>
        <w:tc>
          <w:tcPr>
            <w:tcW w:w="0" w:type="auto"/>
            <w:shd w:val="clear" w:color="auto" w:fill="auto"/>
            <w:hideMark/>
          </w:tcPr>
          <w:p w14:paraId="7461ECF5" w14:textId="77777777" w:rsidR="00052B97" w:rsidRPr="00E45557" w:rsidRDefault="00052B97" w:rsidP="00037A4B">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:3 </w:t>
            </w:r>
            <w:r w:rsidR="00037A4B" w:rsidRPr="00037A4B">
              <w:rPr>
                <w:rFonts w:ascii="Arial" w:hAnsi="Arial" w:cs="Arial"/>
                <w:b/>
                <w:bCs/>
                <w:sz w:val="12"/>
                <w:lang w:val="en-US" w:eastAsia="en-US"/>
              </w:rPr>
              <w:t>org.nordig_00000030 Current time, no TDT/TOT tables, no NTP, but SNTP is available</w:t>
            </w:r>
          </w:p>
        </w:tc>
        <w:tc>
          <w:tcPr>
            <w:tcW w:w="0" w:type="auto"/>
            <w:shd w:val="clear" w:color="auto" w:fill="auto"/>
            <w:hideMark/>
          </w:tcPr>
          <w:p w14:paraId="6BCC63D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B1F449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99716B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544F5DB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03CB43A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7EDF4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EBDD5F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03C545B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211065A"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22D885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3E059193" w14:textId="77777777" w:rsidTr="00786728">
        <w:trPr>
          <w:cantSplit/>
          <w:trHeight w:val="20"/>
        </w:trPr>
        <w:tc>
          <w:tcPr>
            <w:tcW w:w="0" w:type="auto"/>
            <w:shd w:val="clear" w:color="auto" w:fill="auto"/>
            <w:hideMark/>
          </w:tcPr>
          <w:p w14:paraId="4DA8D9DD"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:4 </w:t>
            </w:r>
            <w:r w:rsidR="00037A4B" w:rsidRPr="00037A4B">
              <w:rPr>
                <w:rFonts w:ascii="Arial" w:hAnsi="Arial" w:cs="Arial"/>
                <w:b/>
                <w:bCs/>
                <w:sz w:val="12"/>
                <w:lang w:val="en-US" w:eastAsia="en-US"/>
              </w:rPr>
              <w:t>org.nordig_00000100 parental control, blocking application</w:t>
            </w:r>
          </w:p>
        </w:tc>
        <w:tc>
          <w:tcPr>
            <w:tcW w:w="0" w:type="auto"/>
            <w:shd w:val="clear" w:color="auto" w:fill="auto"/>
            <w:hideMark/>
          </w:tcPr>
          <w:p w14:paraId="61BAD4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77B895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3951981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0A439181"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5D31C6B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59A17E4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3761FD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05AF6D5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3602895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A5B5CD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7B034E63" w14:textId="77777777" w:rsidTr="00786728">
        <w:trPr>
          <w:cantSplit/>
          <w:trHeight w:val="20"/>
        </w:trPr>
        <w:tc>
          <w:tcPr>
            <w:tcW w:w="0" w:type="auto"/>
            <w:shd w:val="clear" w:color="auto" w:fill="auto"/>
            <w:hideMark/>
          </w:tcPr>
          <w:p w14:paraId="76AE9CB3"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:5 </w:t>
            </w:r>
            <w:r w:rsidR="00037A4B" w:rsidRPr="00037A4B">
              <w:rPr>
                <w:rFonts w:ascii="Arial" w:hAnsi="Arial" w:cs="Arial"/>
                <w:b/>
                <w:bCs/>
                <w:sz w:val="12"/>
                <w:lang w:val="en-US" w:eastAsia="en-US"/>
              </w:rPr>
              <w:t>org.nordig_00000300 EBU teletext, no HbbTV teletext</w:t>
            </w:r>
          </w:p>
        </w:tc>
        <w:tc>
          <w:tcPr>
            <w:tcW w:w="0" w:type="auto"/>
            <w:shd w:val="clear" w:color="auto" w:fill="auto"/>
            <w:hideMark/>
          </w:tcPr>
          <w:p w14:paraId="23BE79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D3DD68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285BC9D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645A296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71F3ED8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35ED01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05E9B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2885686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103D78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B6FCC7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25264D77" w14:textId="77777777" w:rsidTr="00786728">
        <w:trPr>
          <w:cantSplit/>
          <w:trHeight w:val="20"/>
        </w:trPr>
        <w:tc>
          <w:tcPr>
            <w:tcW w:w="0" w:type="auto"/>
            <w:shd w:val="clear" w:color="auto" w:fill="auto"/>
            <w:hideMark/>
          </w:tcPr>
          <w:p w14:paraId="48E31A69" w14:textId="77777777" w:rsidR="00052B97" w:rsidRPr="00E45557" w:rsidRDefault="00052B97" w:rsidP="007A7BC8">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w:t>
            </w:r>
            <w:r w:rsidR="007A7BC8">
              <w:rPr>
                <w:rFonts w:ascii="Arial" w:hAnsi="Arial" w:cs="Arial"/>
                <w:b/>
                <w:bCs/>
                <w:sz w:val="12"/>
                <w:lang w:val="en-US" w:eastAsia="en-US"/>
              </w:rPr>
              <w:t>6</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org.nordig_00000310 HbbTV teletext, no EBU teletext</w:t>
            </w:r>
          </w:p>
        </w:tc>
        <w:tc>
          <w:tcPr>
            <w:tcW w:w="0" w:type="auto"/>
            <w:shd w:val="clear" w:color="auto" w:fill="auto"/>
            <w:hideMark/>
          </w:tcPr>
          <w:p w14:paraId="4B78FE1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7BB8B14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7776442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0F21E8D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22EE0AA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11C33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51ED358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142C96CE"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0DA206E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BEE6F0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4234A89" w14:textId="77777777" w:rsidTr="00786728">
        <w:trPr>
          <w:cantSplit/>
          <w:trHeight w:val="20"/>
        </w:trPr>
        <w:tc>
          <w:tcPr>
            <w:tcW w:w="0" w:type="auto"/>
            <w:shd w:val="clear" w:color="auto" w:fill="auto"/>
            <w:hideMark/>
          </w:tcPr>
          <w:p w14:paraId="4976939D"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:7</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org.nordig_00000320 EBU teletext and HbbTV teletext</w:t>
            </w:r>
          </w:p>
        </w:tc>
        <w:tc>
          <w:tcPr>
            <w:tcW w:w="0" w:type="auto"/>
            <w:shd w:val="clear" w:color="auto" w:fill="auto"/>
            <w:hideMark/>
          </w:tcPr>
          <w:p w14:paraId="6509CF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46AE0D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3410C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018D17A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1CD16C3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93127D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5DD2286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263D51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AF285D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35060CB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6710441E" w14:textId="77777777" w:rsidTr="00786728">
        <w:trPr>
          <w:cantSplit/>
          <w:trHeight w:val="20"/>
        </w:trPr>
        <w:tc>
          <w:tcPr>
            <w:tcW w:w="0" w:type="auto"/>
            <w:shd w:val="clear" w:color="auto" w:fill="auto"/>
            <w:hideMark/>
          </w:tcPr>
          <w:p w14:paraId="18EF3321"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:8</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org.nordig_00000330 EBU Teletext, HbbTV teletext signalled but not available</w:t>
            </w:r>
          </w:p>
        </w:tc>
        <w:tc>
          <w:tcPr>
            <w:tcW w:w="0" w:type="auto"/>
            <w:shd w:val="clear" w:color="auto" w:fill="auto"/>
            <w:hideMark/>
          </w:tcPr>
          <w:p w14:paraId="2B8925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77BCE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73AA810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6F252FE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00AA9D1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C5920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723E8BE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489339B"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7E8DA31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AB684C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17274C47" w14:textId="77777777" w:rsidTr="00786728">
        <w:trPr>
          <w:cantSplit/>
          <w:trHeight w:val="20"/>
        </w:trPr>
        <w:tc>
          <w:tcPr>
            <w:tcW w:w="0" w:type="auto"/>
            <w:shd w:val="clear" w:color="auto" w:fill="auto"/>
            <w:hideMark/>
          </w:tcPr>
          <w:p w14:paraId="761228D5" w14:textId="77777777" w:rsidR="00052B97" w:rsidRPr="00E45557" w:rsidRDefault="00052B97" w:rsidP="007A7BC8">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w:t>
            </w:r>
            <w:r w:rsidR="007A7BC8">
              <w:rPr>
                <w:rFonts w:ascii="Arial" w:hAnsi="Arial" w:cs="Arial"/>
                <w:b/>
                <w:bCs/>
                <w:sz w:val="12"/>
                <w:lang w:val="en-US" w:eastAsia="en-US"/>
              </w:rPr>
              <w:t>9</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org.nordig_00000340 No EBU Teletext, no HbbTV teletext</w:t>
            </w:r>
          </w:p>
        </w:tc>
        <w:tc>
          <w:tcPr>
            <w:tcW w:w="0" w:type="auto"/>
            <w:shd w:val="clear" w:color="auto" w:fill="auto"/>
            <w:hideMark/>
          </w:tcPr>
          <w:p w14:paraId="31B56FD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890335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6F0E7F3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1A32A54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23FADE2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A2A07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97C86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94EEDD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406CF8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6454755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638C91B" w14:textId="77777777" w:rsidTr="00786728">
        <w:trPr>
          <w:cantSplit/>
          <w:trHeight w:val="20"/>
        </w:trPr>
        <w:tc>
          <w:tcPr>
            <w:tcW w:w="0" w:type="auto"/>
            <w:shd w:val="clear" w:color="auto" w:fill="auto"/>
            <w:hideMark/>
          </w:tcPr>
          <w:p w14:paraId="59A5EAF3"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:10</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org.nordig_00000350 No EBU teletext, HbbTV teletext signalled but not available</w:t>
            </w:r>
          </w:p>
        </w:tc>
        <w:tc>
          <w:tcPr>
            <w:tcW w:w="0" w:type="auto"/>
            <w:shd w:val="clear" w:color="auto" w:fill="auto"/>
            <w:hideMark/>
          </w:tcPr>
          <w:p w14:paraId="4D335E1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6AD953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0C411D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39134B12"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3433D5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438988D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0E53729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32605743"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35006C9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6C52F97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288F3032" w14:textId="77777777" w:rsidTr="00786728">
        <w:trPr>
          <w:cantSplit/>
          <w:trHeight w:val="20"/>
        </w:trPr>
        <w:tc>
          <w:tcPr>
            <w:tcW w:w="0" w:type="auto"/>
            <w:shd w:val="clear" w:color="auto" w:fill="auto"/>
            <w:hideMark/>
          </w:tcPr>
          <w:p w14:paraId="0B87F54A"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:11</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org.nordig_00000400 EBU subtitles over broadband TS, A/V object, no scaling</w:t>
            </w:r>
          </w:p>
        </w:tc>
        <w:tc>
          <w:tcPr>
            <w:tcW w:w="0" w:type="auto"/>
            <w:shd w:val="clear" w:color="auto" w:fill="auto"/>
            <w:hideMark/>
          </w:tcPr>
          <w:p w14:paraId="79D9E19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36B113A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24CFDB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1EAE007E"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14559F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33CCB8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4FD2697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5625210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6970A36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13926B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7F9FD1D" w14:textId="77777777" w:rsidTr="00786728">
        <w:trPr>
          <w:cantSplit/>
          <w:trHeight w:val="20"/>
        </w:trPr>
        <w:tc>
          <w:tcPr>
            <w:tcW w:w="0" w:type="auto"/>
            <w:shd w:val="clear" w:color="auto" w:fill="auto"/>
            <w:hideMark/>
          </w:tcPr>
          <w:p w14:paraId="1838AF5B"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:12</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org.nordig_00000410 EBU subtitles over broadband TS, A/V object scaled down</w:t>
            </w:r>
          </w:p>
        </w:tc>
        <w:tc>
          <w:tcPr>
            <w:tcW w:w="0" w:type="auto"/>
            <w:shd w:val="clear" w:color="auto" w:fill="auto"/>
            <w:hideMark/>
          </w:tcPr>
          <w:p w14:paraId="51ABEA9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B533C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349D8E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5313361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230FDDB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32B96D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0EABA8C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A771191"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74E9CCC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860E33A"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743B25B" w14:textId="77777777" w:rsidTr="00786728">
        <w:trPr>
          <w:cantSplit/>
          <w:trHeight w:val="20"/>
        </w:trPr>
        <w:tc>
          <w:tcPr>
            <w:tcW w:w="0" w:type="auto"/>
            <w:shd w:val="clear" w:color="auto" w:fill="auto"/>
            <w:hideMark/>
          </w:tcPr>
          <w:p w14:paraId="5C702198" w14:textId="77777777" w:rsidR="00052B97" w:rsidRPr="00E45557" w:rsidRDefault="00052B97" w:rsidP="00037A4B">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:13</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org.nordig_00000420 EBU subtitles over broadband TS, A/V object scaled up</w:t>
            </w:r>
          </w:p>
        </w:tc>
        <w:tc>
          <w:tcPr>
            <w:tcW w:w="0" w:type="auto"/>
            <w:shd w:val="clear" w:color="auto" w:fill="auto"/>
            <w:hideMark/>
          </w:tcPr>
          <w:p w14:paraId="54C598D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3B84402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B9EC54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75041BB2"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39A77E1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99E018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DACFC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2069E6E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9CC4E4A"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DE437F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28D30999" w14:textId="77777777" w:rsidTr="00786728">
        <w:trPr>
          <w:cantSplit/>
          <w:trHeight w:val="20"/>
        </w:trPr>
        <w:tc>
          <w:tcPr>
            <w:tcW w:w="0" w:type="auto"/>
            <w:shd w:val="clear" w:color="auto" w:fill="auto"/>
          </w:tcPr>
          <w:p w14:paraId="0B1E2CAC"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org.nordig_00000430 DSM-CC stream events and DVB subtitles</w:t>
            </w:r>
          </w:p>
        </w:tc>
        <w:tc>
          <w:tcPr>
            <w:tcW w:w="0" w:type="auto"/>
            <w:shd w:val="clear" w:color="auto" w:fill="auto"/>
          </w:tcPr>
          <w:p w14:paraId="1FA46D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200BF0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1ADCDB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3B961E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69ED16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790D8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AD8C1A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88AE7F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3F181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2F7D5D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4A162FE0" w14:textId="77777777" w:rsidTr="00786728">
        <w:trPr>
          <w:cantSplit/>
          <w:trHeight w:val="20"/>
        </w:trPr>
        <w:tc>
          <w:tcPr>
            <w:tcW w:w="0" w:type="auto"/>
            <w:shd w:val="clear" w:color="auto" w:fill="auto"/>
          </w:tcPr>
          <w:p w14:paraId="4323F57E"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org.nordig_00000440 DSM-CC stream events and EBU subtitles</w:t>
            </w:r>
          </w:p>
        </w:tc>
        <w:tc>
          <w:tcPr>
            <w:tcW w:w="0" w:type="auto"/>
            <w:shd w:val="clear" w:color="auto" w:fill="auto"/>
          </w:tcPr>
          <w:p w14:paraId="558DC4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AB7772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B61FBA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90077F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206CB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9BE4F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4FDD3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8B3063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7021B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F6834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A565D1D" w14:textId="77777777" w:rsidTr="00786728">
        <w:trPr>
          <w:cantSplit/>
          <w:trHeight w:val="20"/>
        </w:trPr>
        <w:tc>
          <w:tcPr>
            <w:tcW w:w="0" w:type="auto"/>
            <w:shd w:val="clear" w:color="auto" w:fill="auto"/>
          </w:tcPr>
          <w:p w14:paraId="5037875B"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org.nordig_00000500 Broadcast video scaling, 1 x 1</w:t>
            </w:r>
          </w:p>
        </w:tc>
        <w:tc>
          <w:tcPr>
            <w:tcW w:w="0" w:type="auto"/>
            <w:shd w:val="clear" w:color="auto" w:fill="auto"/>
          </w:tcPr>
          <w:p w14:paraId="7D5085D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52CB7B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F90E3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473FD7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0D07E8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993AE6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19694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8D2F3A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FDA7E6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C30E1E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26DD521" w14:textId="77777777" w:rsidTr="00786728">
        <w:trPr>
          <w:cantSplit/>
          <w:trHeight w:val="20"/>
        </w:trPr>
        <w:tc>
          <w:tcPr>
            <w:tcW w:w="0" w:type="auto"/>
            <w:shd w:val="clear" w:color="auto" w:fill="auto"/>
          </w:tcPr>
          <w:p w14:paraId="1E3EFC5A" w14:textId="77777777" w:rsidR="00052B97" w:rsidRPr="00E45557" w:rsidRDefault="00052B97" w:rsidP="00E45557">
            <w:pPr>
              <w:suppressAutoHyphens w:val="0"/>
              <w:rPr>
                <w:rFonts w:ascii="Arial" w:hAnsi="Arial" w:cs="Arial"/>
                <w:b/>
                <w:bCs/>
                <w:sz w:val="12"/>
                <w:lang w:val="en-US" w:eastAsia="en-US"/>
              </w:rPr>
            </w:pPr>
            <w:r>
              <w:rPr>
                <w:rFonts w:ascii="Arial" w:hAnsi="Arial" w:cs="Arial"/>
                <w:b/>
                <w:bCs/>
                <w:sz w:val="12"/>
                <w:lang w:val="en-US" w:eastAsia="en-US"/>
              </w:rPr>
              <w:t>Ta</w:t>
            </w:r>
            <w:r w:rsidR="007A7BC8">
              <w:rPr>
                <w:rFonts w:ascii="Arial" w:hAnsi="Arial" w:cs="Arial"/>
                <w:b/>
                <w:bCs/>
                <w:sz w:val="12"/>
                <w:lang w:val="en-US" w:eastAsia="en-US"/>
              </w:rPr>
              <w:t>sk 16:17</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org.nordig_00000510 Broadband TS video scaling, 1 x 1</w:t>
            </w:r>
          </w:p>
        </w:tc>
        <w:tc>
          <w:tcPr>
            <w:tcW w:w="0" w:type="auto"/>
            <w:shd w:val="clear" w:color="auto" w:fill="auto"/>
          </w:tcPr>
          <w:p w14:paraId="7163C1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B112BD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CCB374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B13D79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634366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BC3B6C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47B6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03CAD6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2D4A3C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29BEA0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D54206F" w14:textId="77777777" w:rsidTr="00786728">
        <w:trPr>
          <w:cantSplit/>
          <w:trHeight w:val="20"/>
        </w:trPr>
        <w:tc>
          <w:tcPr>
            <w:tcW w:w="0" w:type="auto"/>
            <w:shd w:val="clear" w:color="auto" w:fill="auto"/>
          </w:tcPr>
          <w:p w14:paraId="4A960A83"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org.nordig_00000520 Broadband MP4 video scaling, 1 x 1</w:t>
            </w:r>
          </w:p>
        </w:tc>
        <w:tc>
          <w:tcPr>
            <w:tcW w:w="0" w:type="auto"/>
            <w:shd w:val="clear" w:color="auto" w:fill="auto"/>
          </w:tcPr>
          <w:p w14:paraId="791E0DE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108E86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DC8B75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82DA0F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984742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968C8E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3EFD30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27FABA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E9060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49904A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160B1E4" w14:textId="77777777" w:rsidTr="00786728">
        <w:trPr>
          <w:cantSplit/>
          <w:trHeight w:val="20"/>
        </w:trPr>
        <w:tc>
          <w:tcPr>
            <w:tcW w:w="0" w:type="auto"/>
            <w:shd w:val="clear" w:color="auto" w:fill="auto"/>
          </w:tcPr>
          <w:p w14:paraId="5F6D0AC7"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org.nordig_00000600 EIT P/F, characters</w:t>
            </w:r>
          </w:p>
        </w:tc>
        <w:tc>
          <w:tcPr>
            <w:tcW w:w="0" w:type="auto"/>
            <w:shd w:val="clear" w:color="auto" w:fill="auto"/>
          </w:tcPr>
          <w:p w14:paraId="754366E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5D0B5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2C4E97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73CE53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633A7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6AD14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903740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48636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BE231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F83E1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AB80E83" w14:textId="77777777" w:rsidTr="00786728">
        <w:trPr>
          <w:cantSplit/>
          <w:trHeight w:val="20"/>
        </w:trPr>
        <w:tc>
          <w:tcPr>
            <w:tcW w:w="0" w:type="auto"/>
            <w:shd w:val="clear" w:color="auto" w:fill="auto"/>
          </w:tcPr>
          <w:p w14:paraId="159537D2"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org.nordig_00000610 EIT MetadataSearch, characters</w:t>
            </w:r>
          </w:p>
        </w:tc>
        <w:tc>
          <w:tcPr>
            <w:tcW w:w="0" w:type="auto"/>
            <w:shd w:val="clear" w:color="auto" w:fill="auto"/>
          </w:tcPr>
          <w:p w14:paraId="188B2B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E0D36D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BFE55F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73589F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BFBF99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CA2FCB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3C67AD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063229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6337D5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05CFF3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8C39275" w14:textId="77777777" w:rsidTr="00786728">
        <w:trPr>
          <w:cantSplit/>
          <w:trHeight w:val="20"/>
        </w:trPr>
        <w:tc>
          <w:tcPr>
            <w:tcW w:w="0" w:type="auto"/>
            <w:shd w:val="clear" w:color="auto" w:fill="auto"/>
          </w:tcPr>
          <w:p w14:paraId="3211AB8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16:21</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org.nordig_00001010 Exit button on broadcast independent application: restore broadcast video</w:t>
            </w:r>
          </w:p>
        </w:tc>
        <w:tc>
          <w:tcPr>
            <w:tcW w:w="0" w:type="auto"/>
            <w:shd w:val="clear" w:color="auto" w:fill="auto"/>
          </w:tcPr>
          <w:p w14:paraId="6AED4DA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CC7E4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B8A096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996EFC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E79BD2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F5B21F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31F60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5B8AF2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9245CF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310060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E31D87B" w14:textId="77777777" w:rsidTr="00786728">
        <w:trPr>
          <w:cantSplit/>
          <w:trHeight w:val="20"/>
        </w:trPr>
        <w:tc>
          <w:tcPr>
            <w:tcW w:w="0" w:type="auto"/>
            <w:shd w:val="clear" w:color="auto" w:fill="auto"/>
          </w:tcPr>
          <w:p w14:paraId="41D66586"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org.nordig_00001020 Exit button: restore broadcast video from PIP mode</w:t>
            </w:r>
          </w:p>
        </w:tc>
        <w:tc>
          <w:tcPr>
            <w:tcW w:w="0" w:type="auto"/>
            <w:shd w:val="clear" w:color="auto" w:fill="auto"/>
          </w:tcPr>
          <w:p w14:paraId="5901A96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CCF1E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46996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1CD9BF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07E519F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B22CE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163C0A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AE178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6CEAC4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1B314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089C7CA" w14:textId="77777777" w:rsidTr="00786728">
        <w:trPr>
          <w:cantSplit/>
          <w:trHeight w:val="20"/>
        </w:trPr>
        <w:tc>
          <w:tcPr>
            <w:tcW w:w="0" w:type="auto"/>
            <w:shd w:val="clear" w:color="auto" w:fill="auto"/>
          </w:tcPr>
          <w:p w14:paraId="094AE8FD"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org.nordig_00001050 Setting of preferredUILanguage</w:t>
            </w:r>
          </w:p>
        </w:tc>
        <w:tc>
          <w:tcPr>
            <w:tcW w:w="0" w:type="auto"/>
            <w:shd w:val="clear" w:color="auto" w:fill="auto"/>
          </w:tcPr>
          <w:p w14:paraId="19D8E0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02CE0E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4BD459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C24018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C5C91E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6564BA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7A0D52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01F10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BCF06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5F9FF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DA69958" w14:textId="77777777" w:rsidTr="00786728">
        <w:trPr>
          <w:cantSplit/>
          <w:trHeight w:val="20"/>
        </w:trPr>
        <w:tc>
          <w:tcPr>
            <w:tcW w:w="0" w:type="auto"/>
            <w:shd w:val="clear" w:color="auto" w:fill="auto"/>
          </w:tcPr>
          <w:p w14:paraId="10C2552C"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org.nordig_00001060 Updating preferredUILanguage after language change in Navigator</w:t>
            </w:r>
          </w:p>
        </w:tc>
        <w:tc>
          <w:tcPr>
            <w:tcW w:w="0" w:type="auto"/>
            <w:shd w:val="clear" w:color="auto" w:fill="auto"/>
          </w:tcPr>
          <w:p w14:paraId="0A4A22B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922CD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72CCDB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CDD8F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AD8B71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F3CC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1F88B9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70ED6F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F59E91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7511B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3E4F65B" w14:textId="77777777" w:rsidTr="00786728">
        <w:trPr>
          <w:cantSplit/>
          <w:trHeight w:val="20"/>
        </w:trPr>
        <w:tc>
          <w:tcPr>
            <w:tcW w:w="0" w:type="auto"/>
            <w:shd w:val="clear" w:color="auto" w:fill="auto"/>
          </w:tcPr>
          <w:p w14:paraId="1B55975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org.nordig_00001070 Switch subtitles: DVB to EBU teletext</w:t>
            </w:r>
          </w:p>
        </w:tc>
        <w:tc>
          <w:tcPr>
            <w:tcW w:w="0" w:type="auto"/>
            <w:shd w:val="clear" w:color="auto" w:fill="auto"/>
          </w:tcPr>
          <w:p w14:paraId="3D9AC9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63CB35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1B8B95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6AC1D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3FFDBF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9A7AB2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05E48D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C1C5C9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719889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99AD4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D26423C" w14:textId="77777777" w:rsidTr="00786728">
        <w:trPr>
          <w:cantSplit/>
          <w:trHeight w:val="20"/>
        </w:trPr>
        <w:tc>
          <w:tcPr>
            <w:tcW w:w="0" w:type="auto"/>
            <w:shd w:val="clear" w:color="auto" w:fill="auto"/>
          </w:tcPr>
          <w:p w14:paraId="21CBD342"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org.nordig_00001080 Switch subtitles: EBU teletext to DVB</w:t>
            </w:r>
          </w:p>
        </w:tc>
        <w:tc>
          <w:tcPr>
            <w:tcW w:w="0" w:type="auto"/>
            <w:shd w:val="clear" w:color="auto" w:fill="auto"/>
          </w:tcPr>
          <w:p w14:paraId="2374486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F0B089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5563D6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87EBED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16BDB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1CFB8F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8F7361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EE3EFB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96F4E7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E22EE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7EB999B0" w14:textId="77777777" w:rsidTr="00786728">
        <w:trPr>
          <w:cantSplit/>
          <w:trHeight w:val="20"/>
        </w:trPr>
        <w:tc>
          <w:tcPr>
            <w:tcW w:w="0" w:type="auto"/>
            <w:shd w:val="clear" w:color="auto" w:fill="auto"/>
          </w:tcPr>
          <w:p w14:paraId="5FC7B576"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org.nordig_00001081 Switch subtitles over broadband TS: EBU teletext to DVB</w:t>
            </w:r>
          </w:p>
        </w:tc>
        <w:tc>
          <w:tcPr>
            <w:tcW w:w="0" w:type="auto"/>
            <w:shd w:val="clear" w:color="auto" w:fill="auto"/>
          </w:tcPr>
          <w:p w14:paraId="0B895C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AEF5F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61EDF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972B70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0E4781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7DFB71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C7FB1B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9D09FF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395268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BF3456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B1D45AC" w14:textId="77777777" w:rsidTr="00786728">
        <w:trPr>
          <w:cantSplit/>
          <w:trHeight w:val="20"/>
        </w:trPr>
        <w:tc>
          <w:tcPr>
            <w:tcW w:w="0" w:type="auto"/>
            <w:shd w:val="clear" w:color="auto" w:fill="auto"/>
          </w:tcPr>
          <w:p w14:paraId="3149F404"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org.nordig_00001082 Switch subtitles over broadband TS: DVB teletext to EBU</w:t>
            </w:r>
          </w:p>
        </w:tc>
        <w:tc>
          <w:tcPr>
            <w:tcW w:w="0" w:type="auto"/>
            <w:shd w:val="clear" w:color="auto" w:fill="auto"/>
          </w:tcPr>
          <w:p w14:paraId="7D2319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69D65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F5672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2700E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FE13F8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F4E96D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4FDF2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D435EF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C9FCC4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96D8F3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7F0F1C7D" w14:textId="77777777" w:rsidTr="00786728">
        <w:trPr>
          <w:cantSplit/>
          <w:trHeight w:val="20"/>
        </w:trPr>
        <w:tc>
          <w:tcPr>
            <w:tcW w:w="0" w:type="auto"/>
            <w:shd w:val="clear" w:color="auto" w:fill="auto"/>
          </w:tcPr>
          <w:p w14:paraId="7D068C88"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org.nordig_00001100 Disabling subtitles</w:t>
            </w:r>
          </w:p>
        </w:tc>
        <w:tc>
          <w:tcPr>
            <w:tcW w:w="0" w:type="auto"/>
            <w:shd w:val="clear" w:color="auto" w:fill="auto"/>
          </w:tcPr>
          <w:p w14:paraId="7F4A2E5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BDFF5C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9E5969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7CFB00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5A179E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CD651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ABC73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0795F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B10720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0F26B6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F394C90" w14:textId="77777777" w:rsidTr="00786728">
        <w:trPr>
          <w:cantSplit/>
          <w:trHeight w:val="20"/>
        </w:trPr>
        <w:tc>
          <w:tcPr>
            <w:tcW w:w="0" w:type="auto"/>
            <w:shd w:val="clear" w:color="auto" w:fill="auto"/>
          </w:tcPr>
          <w:p w14:paraId="01C4F1F5"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org.nordig_00001101 Disabling subtitles over broadband TS</w:t>
            </w:r>
          </w:p>
        </w:tc>
        <w:tc>
          <w:tcPr>
            <w:tcW w:w="0" w:type="auto"/>
            <w:shd w:val="clear" w:color="auto" w:fill="auto"/>
          </w:tcPr>
          <w:p w14:paraId="7B82F1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98844E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BC926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EDB522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EEBFC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E348D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11BB5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F0DF25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17F35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2DE24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F8BAEFB" w14:textId="77777777" w:rsidTr="00786728">
        <w:trPr>
          <w:cantSplit/>
          <w:trHeight w:val="20"/>
        </w:trPr>
        <w:tc>
          <w:tcPr>
            <w:tcW w:w="0" w:type="auto"/>
            <w:shd w:val="clear" w:color="auto" w:fill="auto"/>
          </w:tcPr>
          <w:p w14:paraId="443B0A14" w14:textId="77777777" w:rsidR="00052B97" w:rsidRPr="00E45557" w:rsidRDefault="00052B97" w:rsidP="00E45557">
            <w:pPr>
              <w:suppressAutoHyphens w:val="0"/>
              <w:rPr>
                <w:rFonts w:ascii="Arial" w:hAnsi="Arial" w:cs="Arial"/>
                <w:b/>
                <w:bCs/>
                <w:sz w:val="12"/>
                <w:lang w:val="en-US" w:eastAsia="en-US"/>
              </w:rPr>
            </w:pPr>
            <w:r w:rsidRPr="00052B97">
              <w:rPr>
                <w:rFonts w:ascii="Arial" w:hAnsi="Arial" w:cs="Arial"/>
                <w:b/>
                <w:bCs/>
                <w:sz w:val="12"/>
                <w:lang w:val="en-US" w:eastAsia="en-US"/>
              </w:rPr>
              <w:t>Ta</w:t>
            </w:r>
            <w:r w:rsidR="007A7BC8">
              <w:rPr>
                <w:rFonts w:ascii="Arial" w:hAnsi="Arial" w:cs="Arial"/>
                <w:b/>
                <w:bCs/>
                <w:sz w:val="12"/>
                <w:lang w:val="en-US" w:eastAsia="en-US"/>
              </w:rPr>
              <w:t>sk 16:31</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org.nordig_00001200 DVB subtitles - V/B Object not bound to current channel</w:t>
            </w:r>
          </w:p>
        </w:tc>
        <w:tc>
          <w:tcPr>
            <w:tcW w:w="0" w:type="auto"/>
            <w:shd w:val="clear" w:color="auto" w:fill="auto"/>
          </w:tcPr>
          <w:p w14:paraId="27FE6BF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680E69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A1B962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F5C722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6894BC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D0AB5A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E7327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87C98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4C53F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53EA6A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61D8D5E" w14:textId="77777777" w:rsidTr="00786728">
        <w:trPr>
          <w:cantSplit/>
          <w:trHeight w:val="20"/>
        </w:trPr>
        <w:tc>
          <w:tcPr>
            <w:tcW w:w="0" w:type="auto"/>
            <w:shd w:val="clear" w:color="auto" w:fill="auto"/>
          </w:tcPr>
          <w:p w14:paraId="6CC49F02"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org.nordig_00001210 DVB subtitles - V/B Object bound to current channel</w:t>
            </w:r>
          </w:p>
        </w:tc>
        <w:tc>
          <w:tcPr>
            <w:tcW w:w="0" w:type="auto"/>
            <w:shd w:val="clear" w:color="auto" w:fill="auto"/>
          </w:tcPr>
          <w:p w14:paraId="4E15090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8087B1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86796A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90C12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F2DFC4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233485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46A2B2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807892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425B0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4F5D5F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4698A054" w14:textId="77777777" w:rsidTr="00786728">
        <w:trPr>
          <w:cantSplit/>
          <w:trHeight w:val="20"/>
        </w:trPr>
        <w:tc>
          <w:tcPr>
            <w:tcW w:w="0" w:type="auto"/>
            <w:shd w:val="clear" w:color="auto" w:fill="auto"/>
          </w:tcPr>
          <w:p w14:paraId="36C50A9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org.nordig_00001220 EBU Teletext subtitles: Video/Broadcast Object not bound to current channel</w:t>
            </w:r>
          </w:p>
        </w:tc>
        <w:tc>
          <w:tcPr>
            <w:tcW w:w="0" w:type="auto"/>
            <w:shd w:val="clear" w:color="auto" w:fill="auto"/>
          </w:tcPr>
          <w:p w14:paraId="4033381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7FB94E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98C7E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DD3006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2C4973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AE9DA3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8665E6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A3F91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3C806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BBEED0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4BA9093" w14:textId="77777777" w:rsidTr="00786728">
        <w:trPr>
          <w:cantSplit/>
          <w:trHeight w:val="20"/>
        </w:trPr>
        <w:tc>
          <w:tcPr>
            <w:tcW w:w="0" w:type="auto"/>
            <w:shd w:val="clear" w:color="auto" w:fill="auto"/>
          </w:tcPr>
          <w:p w14:paraId="684B8E7B"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org.nordig_00001230 EBU Teletext subtitles: Video/Broadcast Object bound to current channel</w:t>
            </w:r>
          </w:p>
        </w:tc>
        <w:tc>
          <w:tcPr>
            <w:tcW w:w="0" w:type="auto"/>
            <w:shd w:val="clear" w:color="auto" w:fill="auto"/>
          </w:tcPr>
          <w:p w14:paraId="35A5E7F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8C0BC0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4FB504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844BD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030E4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EBE4D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5A736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AEDE4B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36BE13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CAC300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8C9C4D3" w14:textId="77777777" w:rsidTr="00786728">
        <w:trPr>
          <w:cantSplit/>
          <w:trHeight w:val="20"/>
        </w:trPr>
        <w:tc>
          <w:tcPr>
            <w:tcW w:w="0" w:type="auto"/>
            <w:shd w:val="clear" w:color="auto" w:fill="auto"/>
          </w:tcPr>
          <w:p w14:paraId="044914B3"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org.nordig_00001240 DVB subtitles placed behind application, V/B Object not bound to current channel</w:t>
            </w:r>
          </w:p>
        </w:tc>
        <w:tc>
          <w:tcPr>
            <w:tcW w:w="0" w:type="auto"/>
            <w:shd w:val="clear" w:color="auto" w:fill="auto"/>
          </w:tcPr>
          <w:p w14:paraId="02ABBA7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11D643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9A449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C4503B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0EACF85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CC038E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532C0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CD51B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9C51B1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9AD4F5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FAFF1BC" w14:textId="77777777" w:rsidTr="00786728">
        <w:trPr>
          <w:cantSplit/>
          <w:trHeight w:val="20"/>
        </w:trPr>
        <w:tc>
          <w:tcPr>
            <w:tcW w:w="0" w:type="auto"/>
            <w:shd w:val="clear" w:color="auto" w:fill="auto"/>
          </w:tcPr>
          <w:p w14:paraId="2F90B509"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org.nordig_00001250 DVB subtitles placed behind application, V/B Object bound to current channel</w:t>
            </w:r>
          </w:p>
        </w:tc>
        <w:tc>
          <w:tcPr>
            <w:tcW w:w="0" w:type="auto"/>
            <w:shd w:val="clear" w:color="auto" w:fill="auto"/>
          </w:tcPr>
          <w:p w14:paraId="5D7DE0B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122295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698C12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D37BBA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E25F8F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1CDD22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00436F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CBDE4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BF86C6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46347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59A3C7B" w14:textId="77777777" w:rsidTr="00786728">
        <w:trPr>
          <w:cantSplit/>
          <w:trHeight w:val="20"/>
        </w:trPr>
        <w:tc>
          <w:tcPr>
            <w:tcW w:w="0" w:type="auto"/>
            <w:shd w:val="clear" w:color="auto" w:fill="auto"/>
          </w:tcPr>
          <w:p w14:paraId="6BD96A39"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org.nordig_00001260 EBU Teletext subtitles behind application, V/B Object not bound to current channel</w:t>
            </w:r>
          </w:p>
        </w:tc>
        <w:tc>
          <w:tcPr>
            <w:tcW w:w="0" w:type="auto"/>
            <w:shd w:val="clear" w:color="auto" w:fill="auto"/>
          </w:tcPr>
          <w:p w14:paraId="0ECCFE0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939120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D76649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1FD2BC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8862D7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E8C025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C423C5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41197B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F5433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92117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5B136737" w14:textId="77777777" w:rsidTr="00786728">
        <w:trPr>
          <w:cantSplit/>
          <w:trHeight w:val="20"/>
        </w:trPr>
        <w:tc>
          <w:tcPr>
            <w:tcW w:w="0" w:type="auto"/>
            <w:shd w:val="clear" w:color="auto" w:fill="auto"/>
          </w:tcPr>
          <w:p w14:paraId="790F18F1" w14:textId="77777777" w:rsidR="00052B97" w:rsidRPr="00E45557" w:rsidRDefault="00052B97" w:rsidP="00E45557">
            <w:pPr>
              <w:suppressAutoHyphens w:val="0"/>
              <w:rPr>
                <w:rFonts w:ascii="Arial" w:hAnsi="Arial" w:cs="Arial"/>
                <w:b/>
                <w:bCs/>
                <w:sz w:val="12"/>
                <w:lang w:val="en-US" w:eastAsia="en-US"/>
              </w:rPr>
            </w:pPr>
            <w:r>
              <w:rPr>
                <w:rFonts w:ascii="Arial" w:hAnsi="Arial" w:cs="Arial"/>
                <w:b/>
                <w:bCs/>
                <w:sz w:val="12"/>
                <w:lang w:val="en-US" w:eastAsia="en-US"/>
              </w:rPr>
              <w:t xml:space="preserve">Task </w:t>
            </w:r>
            <w:r w:rsidR="007A7BC8">
              <w:rPr>
                <w:rFonts w:ascii="Arial" w:hAnsi="Arial" w:cs="Arial"/>
                <w:b/>
                <w:bCs/>
                <w:sz w:val="12"/>
                <w:lang w:val="en-US" w:eastAsia="en-US"/>
              </w:rPr>
              <w:t>16:38</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org.nordig_00001270 EBU Teletext subtitles behind application, V/B Object bound to current channel</w:t>
            </w:r>
          </w:p>
        </w:tc>
        <w:tc>
          <w:tcPr>
            <w:tcW w:w="0" w:type="auto"/>
            <w:shd w:val="clear" w:color="auto" w:fill="auto"/>
          </w:tcPr>
          <w:p w14:paraId="533CC2B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D06FFB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08CAE0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FFE06C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F5618D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02E9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BCBBDA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237C32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0458E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77693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4B9B261" w14:textId="77777777" w:rsidTr="00786728">
        <w:trPr>
          <w:cantSplit/>
          <w:trHeight w:val="20"/>
        </w:trPr>
        <w:tc>
          <w:tcPr>
            <w:tcW w:w="0" w:type="auto"/>
            <w:shd w:val="clear" w:color="auto" w:fill="auto"/>
          </w:tcPr>
          <w:p w14:paraId="126B9255"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org.nordig_00001280 DVB subtitles, V/B object scaled down (1/4 x 1/4)</w:t>
            </w:r>
          </w:p>
        </w:tc>
        <w:tc>
          <w:tcPr>
            <w:tcW w:w="0" w:type="auto"/>
            <w:shd w:val="clear" w:color="auto" w:fill="auto"/>
          </w:tcPr>
          <w:p w14:paraId="43D989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B70ED2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645B3A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B0ABF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662630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77ECEB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CD89B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290AA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F8A3B9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51E41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A30AF63" w14:textId="77777777" w:rsidTr="00786728">
        <w:trPr>
          <w:cantSplit/>
          <w:trHeight w:val="20"/>
        </w:trPr>
        <w:tc>
          <w:tcPr>
            <w:tcW w:w="0" w:type="auto"/>
            <w:shd w:val="clear" w:color="auto" w:fill="auto"/>
          </w:tcPr>
          <w:p w14:paraId="02FCF867"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org.nordig_00001290 DVB subtitles, V/B object scaled up ( 2 x 2 )</w:t>
            </w:r>
          </w:p>
        </w:tc>
        <w:tc>
          <w:tcPr>
            <w:tcW w:w="0" w:type="auto"/>
            <w:shd w:val="clear" w:color="auto" w:fill="auto"/>
          </w:tcPr>
          <w:p w14:paraId="3DD22DA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32D6BC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08BBC0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BB94E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F049AC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B292D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3B7438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8A75A1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73793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A2DCD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5794D06E" w14:textId="77777777" w:rsidTr="00786728">
        <w:trPr>
          <w:cantSplit/>
          <w:trHeight w:val="20"/>
        </w:trPr>
        <w:tc>
          <w:tcPr>
            <w:tcW w:w="0" w:type="auto"/>
            <w:shd w:val="clear" w:color="auto" w:fill="auto"/>
          </w:tcPr>
          <w:p w14:paraId="68C562A5"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16:41</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org.nordig_00001300 DVB subtitles behind application, V/B object scaled down ( 1/4 x 1/4 )</w:t>
            </w:r>
          </w:p>
        </w:tc>
        <w:tc>
          <w:tcPr>
            <w:tcW w:w="0" w:type="auto"/>
            <w:shd w:val="clear" w:color="auto" w:fill="auto"/>
          </w:tcPr>
          <w:p w14:paraId="776653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B9FE22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B39FF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90C06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D5FFCB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66F906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103FD5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1B9D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B84399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AA358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038453F" w14:textId="77777777" w:rsidTr="00786728">
        <w:trPr>
          <w:cantSplit/>
          <w:trHeight w:val="20"/>
        </w:trPr>
        <w:tc>
          <w:tcPr>
            <w:tcW w:w="0" w:type="auto"/>
            <w:shd w:val="clear" w:color="auto" w:fill="auto"/>
          </w:tcPr>
          <w:p w14:paraId="030CE40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org.nordig_00001310 DVB subtitles behind application V/B object scaled up ( 2 x 2 )</w:t>
            </w:r>
          </w:p>
        </w:tc>
        <w:tc>
          <w:tcPr>
            <w:tcW w:w="0" w:type="auto"/>
            <w:shd w:val="clear" w:color="auto" w:fill="auto"/>
          </w:tcPr>
          <w:p w14:paraId="2093BE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EF6667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DC572B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ACFAD8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C3FF67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CDF33C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9D35A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C3DF37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FB285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EC32A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7CF1E6DC" w14:textId="77777777" w:rsidTr="00786728">
        <w:trPr>
          <w:cantSplit/>
          <w:trHeight w:val="20"/>
        </w:trPr>
        <w:tc>
          <w:tcPr>
            <w:tcW w:w="0" w:type="auto"/>
            <w:shd w:val="clear" w:color="auto" w:fill="auto"/>
          </w:tcPr>
          <w:p w14:paraId="59C5489E"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org.nordig_00001320 EBU Teletext subtitles, V/B object scaled down (1/4 x 1/4)</w:t>
            </w:r>
          </w:p>
        </w:tc>
        <w:tc>
          <w:tcPr>
            <w:tcW w:w="0" w:type="auto"/>
            <w:shd w:val="clear" w:color="auto" w:fill="auto"/>
          </w:tcPr>
          <w:p w14:paraId="007FC13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02469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FFB72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C658BE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EB59F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ABFF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96DC9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3D0359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5A39D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0E85AD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3E9DA17" w14:textId="77777777" w:rsidTr="00786728">
        <w:trPr>
          <w:cantSplit/>
          <w:trHeight w:val="20"/>
        </w:trPr>
        <w:tc>
          <w:tcPr>
            <w:tcW w:w="0" w:type="auto"/>
            <w:shd w:val="clear" w:color="auto" w:fill="auto"/>
          </w:tcPr>
          <w:p w14:paraId="6732705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org.nordig_00001330 EBU Teletext subtitles, V/B object scaled up ( 2 x 2 )</w:t>
            </w:r>
          </w:p>
        </w:tc>
        <w:tc>
          <w:tcPr>
            <w:tcW w:w="0" w:type="auto"/>
            <w:shd w:val="clear" w:color="auto" w:fill="auto"/>
          </w:tcPr>
          <w:p w14:paraId="150BD0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15B1DD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F93AF3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FB5DE7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F239E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47EF0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4E44B8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5317D3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69D694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FDD329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6270A8A" w14:textId="77777777" w:rsidTr="00786728">
        <w:trPr>
          <w:cantSplit/>
          <w:trHeight w:val="20"/>
        </w:trPr>
        <w:tc>
          <w:tcPr>
            <w:tcW w:w="0" w:type="auto"/>
            <w:shd w:val="clear" w:color="auto" w:fill="auto"/>
          </w:tcPr>
          <w:p w14:paraId="2D607009"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org.nordig_00001340 EBU Teletext subtitles behind application, V/B object scaled down ( 1/4 x 1/4 )</w:t>
            </w:r>
          </w:p>
        </w:tc>
        <w:tc>
          <w:tcPr>
            <w:tcW w:w="0" w:type="auto"/>
            <w:shd w:val="clear" w:color="auto" w:fill="auto"/>
          </w:tcPr>
          <w:p w14:paraId="67B6CE4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B145E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7858C4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96272D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0DCFBD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B687D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D859B3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9A1817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3EFF02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DC8D5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35EC2D8" w14:textId="77777777" w:rsidTr="00786728">
        <w:trPr>
          <w:cantSplit/>
          <w:trHeight w:val="20"/>
        </w:trPr>
        <w:tc>
          <w:tcPr>
            <w:tcW w:w="0" w:type="auto"/>
            <w:shd w:val="clear" w:color="auto" w:fill="auto"/>
          </w:tcPr>
          <w:p w14:paraId="72CC11FE"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org.nordig_00001341 EBU Teletext subtitles over broadband TS behind application, A/V object scaled down (1/4x1/4)</w:t>
            </w:r>
          </w:p>
        </w:tc>
        <w:tc>
          <w:tcPr>
            <w:tcW w:w="0" w:type="auto"/>
            <w:shd w:val="clear" w:color="auto" w:fill="auto"/>
          </w:tcPr>
          <w:p w14:paraId="19DB30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8E0F98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9D1145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5055F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A34AA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18BEEE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057D4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476830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8D6CF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99A66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6457413" w14:textId="77777777" w:rsidTr="00786728">
        <w:trPr>
          <w:cantSplit/>
          <w:trHeight w:val="20"/>
        </w:trPr>
        <w:tc>
          <w:tcPr>
            <w:tcW w:w="0" w:type="auto"/>
            <w:shd w:val="clear" w:color="auto" w:fill="auto"/>
          </w:tcPr>
          <w:p w14:paraId="356581FB"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org.nordig_00001350 EBU Teletext subtitles behind application, V/B object scaled up ( 2 x 2 )</w:t>
            </w:r>
          </w:p>
        </w:tc>
        <w:tc>
          <w:tcPr>
            <w:tcW w:w="0" w:type="auto"/>
            <w:shd w:val="clear" w:color="auto" w:fill="auto"/>
          </w:tcPr>
          <w:p w14:paraId="123845C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3DA146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04E5C5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93A09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27F79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F647E5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D4F7F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DDA949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582FE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D69935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C7D6D1B" w14:textId="77777777" w:rsidTr="00786728">
        <w:trPr>
          <w:cantSplit/>
          <w:trHeight w:val="20"/>
        </w:trPr>
        <w:tc>
          <w:tcPr>
            <w:tcW w:w="0" w:type="auto"/>
            <w:shd w:val="clear" w:color="auto" w:fill="auto"/>
          </w:tcPr>
          <w:p w14:paraId="1182DB17"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org.nordig_00001400 DVB subtitles, A/V object - no scaling</w:t>
            </w:r>
          </w:p>
        </w:tc>
        <w:tc>
          <w:tcPr>
            <w:tcW w:w="0" w:type="auto"/>
            <w:shd w:val="clear" w:color="auto" w:fill="auto"/>
          </w:tcPr>
          <w:p w14:paraId="641BC1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7CF6BB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B64091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7BCDD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37F737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B7DE9C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7D9A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59E323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0F8531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98C2F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1E97BD2" w14:textId="77777777" w:rsidTr="00786728">
        <w:trPr>
          <w:cantSplit/>
          <w:trHeight w:val="20"/>
        </w:trPr>
        <w:tc>
          <w:tcPr>
            <w:tcW w:w="0" w:type="auto"/>
            <w:shd w:val="clear" w:color="auto" w:fill="auto"/>
          </w:tcPr>
          <w:p w14:paraId="42CF6EC3"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lastRenderedPageBreak/>
              <w:t>Task 16:49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org.nordig_00001410 DVB subtitles, A/V object scaled down</w:t>
            </w:r>
          </w:p>
        </w:tc>
        <w:tc>
          <w:tcPr>
            <w:tcW w:w="0" w:type="auto"/>
            <w:shd w:val="clear" w:color="auto" w:fill="auto"/>
          </w:tcPr>
          <w:p w14:paraId="2AD9136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4C9DA6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ECBF9D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23D23F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E9AB4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00C25B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D0F975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A2D2DA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3E66F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F0019C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7A7BC8" w:rsidRPr="00E45557" w14:paraId="5BFB50E2" w14:textId="77777777" w:rsidTr="00786728">
        <w:trPr>
          <w:cantSplit/>
          <w:trHeight w:val="20"/>
        </w:trPr>
        <w:tc>
          <w:tcPr>
            <w:tcW w:w="0" w:type="auto"/>
            <w:shd w:val="clear" w:color="auto" w:fill="auto"/>
          </w:tcPr>
          <w:p w14:paraId="55401EA6" w14:textId="77777777" w:rsidR="007A7BC8" w:rsidRDefault="00912985" w:rsidP="00E45557">
            <w:pPr>
              <w:suppressAutoHyphens w:val="0"/>
              <w:rPr>
                <w:rFonts w:ascii="Arial" w:hAnsi="Arial" w:cs="Arial"/>
                <w:b/>
                <w:bCs/>
                <w:sz w:val="12"/>
                <w:lang w:val="en-US" w:eastAsia="en-US"/>
              </w:rPr>
            </w:pPr>
            <w:r>
              <w:rPr>
                <w:rFonts w:ascii="Arial" w:hAnsi="Arial" w:cs="Arial"/>
                <w:b/>
                <w:bCs/>
                <w:sz w:val="12"/>
                <w:lang w:val="en-US" w:eastAsia="en-US"/>
              </w:rPr>
              <w:t>Task 16:50</w:t>
            </w:r>
            <w:r w:rsidR="007A7BC8" w:rsidRPr="007A7BC8">
              <w:rPr>
                <w:rFonts w:ascii="Arial" w:hAnsi="Arial" w:cs="Arial"/>
                <w:b/>
                <w:bCs/>
                <w:sz w:val="12"/>
                <w:lang w:val="en-US" w:eastAsia="en-US"/>
              </w:rPr>
              <w:t xml:space="preserve">   org.nordig_00001420 DVB subtitles, A/V object scaled up ( 2 x 2 )</w:t>
            </w:r>
          </w:p>
        </w:tc>
        <w:tc>
          <w:tcPr>
            <w:tcW w:w="0" w:type="auto"/>
            <w:shd w:val="clear" w:color="auto" w:fill="auto"/>
          </w:tcPr>
          <w:p w14:paraId="17E4ADB5"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AE8C5B5"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EF57923"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7A34F905" w14:textId="77777777" w:rsidR="007A7BC8" w:rsidRPr="00052B97" w:rsidRDefault="003B60E1" w:rsidP="00052B97">
            <w:pPr>
              <w:jc w:val="center"/>
              <w:rPr>
                <w:rFonts w:ascii="Arial" w:hAnsi="Arial" w:cs="Arial"/>
                <w:sz w:val="12"/>
                <w:szCs w:val="12"/>
              </w:rPr>
            </w:pPr>
            <w:r w:rsidRPr="003B60E1">
              <w:rPr>
                <w:rFonts w:ascii="Arial" w:hAnsi="Arial" w:cs="Arial"/>
                <w:sz w:val="12"/>
                <w:szCs w:val="12"/>
              </w:rPr>
              <w:t>Shall</w:t>
            </w:r>
          </w:p>
        </w:tc>
        <w:tc>
          <w:tcPr>
            <w:tcW w:w="0" w:type="auto"/>
            <w:shd w:val="clear" w:color="auto" w:fill="auto"/>
          </w:tcPr>
          <w:p w14:paraId="5D4235B1"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012B153"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82997D0"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EB1FE85"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D7E2D2D"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C97F0BD"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r>
      <w:tr w:rsidR="00B42936" w:rsidRPr="00E45557" w14:paraId="36932E38" w14:textId="77777777" w:rsidTr="00786728">
        <w:trPr>
          <w:cantSplit/>
          <w:trHeight w:val="20"/>
        </w:trPr>
        <w:tc>
          <w:tcPr>
            <w:tcW w:w="0" w:type="auto"/>
            <w:shd w:val="clear" w:color="auto" w:fill="auto"/>
          </w:tcPr>
          <w:p w14:paraId="535AE037" w14:textId="77777777" w:rsidR="00B42936" w:rsidRDefault="00B42936" w:rsidP="00E45557">
            <w:pPr>
              <w:suppressAutoHyphens w:val="0"/>
              <w:rPr>
                <w:rFonts w:ascii="Arial" w:hAnsi="Arial" w:cs="Arial"/>
                <w:b/>
                <w:bCs/>
                <w:sz w:val="12"/>
                <w:lang w:val="en-US" w:eastAsia="en-US"/>
              </w:rPr>
            </w:pPr>
            <w:r>
              <w:rPr>
                <w:rFonts w:ascii="Arial" w:hAnsi="Arial" w:cs="Arial"/>
                <w:b/>
                <w:bCs/>
                <w:sz w:val="12"/>
                <w:lang w:val="en-US" w:eastAsia="en-US"/>
              </w:rPr>
              <w:t>Task 16:51 HbbTV global setting</w:t>
            </w:r>
          </w:p>
        </w:tc>
        <w:tc>
          <w:tcPr>
            <w:tcW w:w="0" w:type="auto"/>
            <w:shd w:val="clear" w:color="auto" w:fill="auto"/>
          </w:tcPr>
          <w:p w14:paraId="60589052"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40A57AAC"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75FED01"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6141502" w14:textId="77777777" w:rsidR="00B42936" w:rsidRPr="003B60E1" w:rsidRDefault="008F73D2"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6B76B8CD"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49C90D3"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56CCE56"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A34915B"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DB94146"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70A05F3"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r>
      <w:tr w:rsidR="00113A73" w:rsidRPr="00E45557" w14:paraId="6079A8DA" w14:textId="77777777" w:rsidTr="00786728">
        <w:trPr>
          <w:cantSplit/>
          <w:trHeight w:val="20"/>
        </w:trPr>
        <w:tc>
          <w:tcPr>
            <w:tcW w:w="0" w:type="auto"/>
            <w:shd w:val="clear" w:color="auto" w:fill="auto"/>
          </w:tcPr>
          <w:p w14:paraId="4760E63F"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16:52 </w:t>
            </w:r>
            <w:r w:rsidRPr="00113A73">
              <w:rPr>
                <w:rFonts w:ascii="Arial" w:hAnsi="Arial" w:cs="Arial"/>
                <w:b/>
                <w:bCs/>
                <w:sz w:val="12"/>
                <w:lang w:val="en-US" w:eastAsia="en-US"/>
              </w:rPr>
              <w:t>es.td</w:t>
            </w:r>
            <w:r>
              <w:rPr>
                <w:rFonts w:ascii="Arial" w:hAnsi="Arial" w:cs="Arial"/>
                <w:b/>
                <w:bCs/>
                <w:sz w:val="12"/>
                <w:lang w:val="en-US" w:eastAsia="en-US"/>
              </w:rPr>
              <w:t xml:space="preserve">thibrida_7D7C0040 </w:t>
            </w:r>
            <w:r w:rsidRPr="00113A73">
              <w:rPr>
                <w:rFonts w:ascii="Arial" w:hAnsi="Arial" w:cs="Arial"/>
                <w:b/>
                <w:bCs/>
                <w:sz w:val="12"/>
                <w:lang w:val="en-US" w:eastAsia="en-US"/>
              </w:rPr>
              <w:t xml:space="preserve">Broadband DVB </w:t>
            </w:r>
            <w:r>
              <w:rPr>
                <w:rFonts w:ascii="Arial" w:hAnsi="Arial" w:cs="Arial"/>
                <w:b/>
                <w:bCs/>
                <w:sz w:val="12"/>
                <w:lang w:val="en-US" w:eastAsia="en-US"/>
              </w:rPr>
              <w:t>subtitles in a TS are displayed</w:t>
            </w:r>
          </w:p>
        </w:tc>
        <w:tc>
          <w:tcPr>
            <w:tcW w:w="0" w:type="auto"/>
            <w:shd w:val="clear" w:color="auto" w:fill="auto"/>
          </w:tcPr>
          <w:p w14:paraId="6B6DD8C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7023091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B2172E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1D40F762"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605F35A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F9B2E3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F483A2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0EB21D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77EEA4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AEDD10D"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3125E5B5" w14:textId="77777777" w:rsidTr="00786728">
        <w:trPr>
          <w:cantSplit/>
          <w:trHeight w:val="20"/>
        </w:trPr>
        <w:tc>
          <w:tcPr>
            <w:tcW w:w="0" w:type="auto"/>
            <w:shd w:val="clear" w:color="auto" w:fill="auto"/>
          </w:tcPr>
          <w:p w14:paraId="364F97D3"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16:53 es.tdthibrida_7D7C0050 </w:t>
            </w:r>
            <w:r w:rsidRPr="00113A73">
              <w:rPr>
                <w:rFonts w:ascii="Arial" w:hAnsi="Arial" w:cs="Arial"/>
                <w:b/>
                <w:bCs/>
                <w:sz w:val="12"/>
                <w:lang w:val="en-US" w:eastAsia="en-US"/>
              </w:rPr>
              <w:t xml:space="preserve">Broadband Teletext </w:t>
            </w:r>
            <w:r>
              <w:rPr>
                <w:rFonts w:ascii="Arial" w:hAnsi="Arial" w:cs="Arial"/>
                <w:b/>
                <w:bCs/>
                <w:sz w:val="12"/>
                <w:lang w:val="en-US" w:eastAsia="en-US"/>
              </w:rPr>
              <w:t>subtitles in a TS are displayed</w:t>
            </w:r>
          </w:p>
        </w:tc>
        <w:tc>
          <w:tcPr>
            <w:tcW w:w="0" w:type="auto"/>
            <w:shd w:val="clear" w:color="auto" w:fill="auto"/>
          </w:tcPr>
          <w:p w14:paraId="2680515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3BC7E3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114221FA"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11E372F"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6F37C4D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988345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94DCB26"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87731D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FBFF86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2AA0F9D"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5A4CDF2C" w14:textId="77777777" w:rsidTr="00786728">
        <w:trPr>
          <w:cantSplit/>
          <w:trHeight w:val="20"/>
        </w:trPr>
        <w:tc>
          <w:tcPr>
            <w:tcW w:w="0" w:type="auto"/>
            <w:shd w:val="clear" w:color="auto" w:fill="auto"/>
          </w:tcPr>
          <w:p w14:paraId="15EA2B45"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16:54 </w:t>
            </w:r>
            <w:r w:rsidRPr="00113A73">
              <w:rPr>
                <w:rFonts w:ascii="Arial" w:hAnsi="Arial" w:cs="Arial"/>
                <w:b/>
                <w:bCs/>
                <w:sz w:val="12"/>
                <w:lang w:val="en-US" w:eastAsia="en-US"/>
              </w:rPr>
              <w:t>es.tdthibrida_7D7C0060</w:t>
            </w:r>
            <w:r>
              <w:rPr>
                <w:rFonts w:ascii="Arial" w:hAnsi="Arial" w:cs="Arial"/>
                <w:b/>
                <w:bCs/>
                <w:sz w:val="12"/>
                <w:lang w:val="en-US" w:eastAsia="en-US"/>
              </w:rPr>
              <w:t xml:space="preserve"> </w:t>
            </w:r>
            <w:r w:rsidRPr="00113A73">
              <w:rPr>
                <w:rFonts w:ascii="Arial" w:hAnsi="Arial" w:cs="Arial"/>
                <w:b/>
                <w:bCs/>
                <w:sz w:val="12"/>
                <w:lang w:val="en-US" w:eastAsia="en-US"/>
              </w:rPr>
              <w:t>Broadband Subtitles Below Application Gr</w:t>
            </w:r>
            <w:r>
              <w:rPr>
                <w:rFonts w:ascii="Arial" w:hAnsi="Arial" w:cs="Arial"/>
                <w:b/>
                <w:bCs/>
                <w:sz w:val="12"/>
                <w:lang w:val="en-US" w:eastAsia="en-US"/>
              </w:rPr>
              <w:t>aphics</w:t>
            </w:r>
          </w:p>
        </w:tc>
        <w:tc>
          <w:tcPr>
            <w:tcW w:w="0" w:type="auto"/>
            <w:shd w:val="clear" w:color="auto" w:fill="auto"/>
          </w:tcPr>
          <w:p w14:paraId="538AB9BA"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C03EF3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DFDA266"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564BCF1D"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35555DE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6FF727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0D7A82F"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C5BE23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C01912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32B2C3C"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72ED9094" w14:textId="77777777" w:rsidTr="00786728">
        <w:trPr>
          <w:cantSplit/>
          <w:trHeight w:val="20"/>
        </w:trPr>
        <w:tc>
          <w:tcPr>
            <w:tcW w:w="0" w:type="auto"/>
            <w:shd w:val="clear" w:color="auto" w:fill="auto"/>
          </w:tcPr>
          <w:p w14:paraId="521A920B"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16:55 fr.hdforum_00151240 </w:t>
            </w:r>
            <w:r w:rsidRPr="00113A73">
              <w:rPr>
                <w:rFonts w:ascii="Arial" w:hAnsi="Arial" w:cs="Arial"/>
                <w:b/>
                <w:bCs/>
                <w:sz w:val="12"/>
                <w:lang w:val="en-US" w:eastAsia="en-US"/>
              </w:rPr>
              <w:t>EXIT f</w:t>
            </w:r>
            <w:r>
              <w:rPr>
                <w:rFonts w:ascii="Arial" w:hAnsi="Arial" w:cs="Arial"/>
                <w:b/>
                <w:bCs/>
                <w:sz w:val="12"/>
                <w:lang w:val="en-US" w:eastAsia="en-US"/>
              </w:rPr>
              <w:t>unction is provided by receiver</w:t>
            </w:r>
          </w:p>
        </w:tc>
        <w:tc>
          <w:tcPr>
            <w:tcW w:w="0" w:type="auto"/>
            <w:shd w:val="clear" w:color="auto" w:fill="auto"/>
          </w:tcPr>
          <w:p w14:paraId="6061A1E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1C8C5EE7"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50218AC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1D6ADDE"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13D8FDD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68F9D1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E8A4FB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B215A47"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991291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0E316C7"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A8A1266" w14:textId="77777777" w:rsidTr="00786728">
        <w:trPr>
          <w:cantSplit/>
          <w:trHeight w:val="20"/>
        </w:trPr>
        <w:tc>
          <w:tcPr>
            <w:tcW w:w="0" w:type="auto"/>
            <w:shd w:val="clear" w:color="auto" w:fill="auto"/>
          </w:tcPr>
          <w:p w14:paraId="1ED07820"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16:56 </w:t>
            </w:r>
            <w:r w:rsidRPr="00113A73">
              <w:rPr>
                <w:rFonts w:ascii="Arial" w:hAnsi="Arial" w:cs="Arial"/>
                <w:b/>
                <w:bCs/>
                <w:sz w:val="12"/>
                <w:lang w:val="en-US" w:eastAsia="en-US"/>
              </w:rPr>
              <w:t>fr.hdforum_00151250</w:t>
            </w:r>
            <w:r>
              <w:rPr>
                <w:rFonts w:ascii="Arial" w:hAnsi="Arial" w:cs="Arial"/>
                <w:b/>
                <w:bCs/>
                <w:sz w:val="12"/>
                <w:lang w:val="en-US" w:eastAsia="en-US"/>
              </w:rPr>
              <w:t xml:space="preserve"> </w:t>
            </w:r>
            <w:r w:rsidRPr="00113A73">
              <w:rPr>
                <w:rFonts w:ascii="Arial" w:hAnsi="Arial" w:cs="Arial"/>
                <w:b/>
                <w:bCs/>
                <w:sz w:val="12"/>
                <w:lang w:val="en-US" w:eastAsia="en-US"/>
              </w:rPr>
              <w:t xml:space="preserve">Termination of autostart </w:t>
            </w:r>
            <w:r>
              <w:rPr>
                <w:rFonts w:ascii="Arial" w:hAnsi="Arial" w:cs="Arial"/>
                <w:b/>
                <w:bCs/>
                <w:sz w:val="12"/>
                <w:lang w:val="en-US" w:eastAsia="en-US"/>
              </w:rPr>
              <w:t>application using EXIT function</w:t>
            </w:r>
          </w:p>
        </w:tc>
        <w:tc>
          <w:tcPr>
            <w:tcW w:w="0" w:type="auto"/>
            <w:shd w:val="clear" w:color="auto" w:fill="auto"/>
          </w:tcPr>
          <w:p w14:paraId="3E9D2EE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F1E28F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3176B8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4849F97"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0EEB284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E748C5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8381AE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B6CE62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BC68F5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B767598"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6AB494F" w14:textId="77777777" w:rsidTr="00786728">
        <w:trPr>
          <w:cantSplit/>
          <w:trHeight w:val="20"/>
        </w:trPr>
        <w:tc>
          <w:tcPr>
            <w:tcW w:w="0" w:type="auto"/>
            <w:shd w:val="clear" w:color="auto" w:fill="auto"/>
          </w:tcPr>
          <w:p w14:paraId="0DF0A627"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16:57 </w:t>
            </w:r>
            <w:r w:rsidRPr="00113A73">
              <w:rPr>
                <w:rFonts w:ascii="Arial" w:hAnsi="Arial" w:cs="Arial"/>
                <w:b/>
                <w:bCs/>
                <w:sz w:val="12"/>
                <w:lang w:val="en-US" w:eastAsia="en-US"/>
              </w:rPr>
              <w:t xml:space="preserve">fr.hdforum_00151260Termination of non-autostart broadcast-related </w:t>
            </w:r>
            <w:r>
              <w:rPr>
                <w:rFonts w:ascii="Arial" w:hAnsi="Arial" w:cs="Arial"/>
                <w:b/>
                <w:bCs/>
                <w:sz w:val="12"/>
                <w:lang w:val="en-US" w:eastAsia="en-US"/>
              </w:rPr>
              <w:t>application using EXIT function</w:t>
            </w:r>
          </w:p>
        </w:tc>
        <w:tc>
          <w:tcPr>
            <w:tcW w:w="0" w:type="auto"/>
            <w:shd w:val="clear" w:color="auto" w:fill="auto"/>
          </w:tcPr>
          <w:p w14:paraId="6422EA80"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A8B2384"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6DE51D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9F5E173"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38D6AB6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E7B6CB6"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0063C1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A3CEEA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E9BD5B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B6256DE"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FF6FD7F" w14:textId="77777777" w:rsidTr="00786728">
        <w:trPr>
          <w:cantSplit/>
          <w:trHeight w:val="20"/>
        </w:trPr>
        <w:tc>
          <w:tcPr>
            <w:tcW w:w="0" w:type="auto"/>
            <w:shd w:val="clear" w:color="auto" w:fill="auto"/>
          </w:tcPr>
          <w:p w14:paraId="14281A31"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16:58 </w:t>
            </w:r>
            <w:r w:rsidRPr="00113A73">
              <w:rPr>
                <w:rFonts w:ascii="Arial" w:hAnsi="Arial" w:cs="Arial"/>
                <w:b/>
                <w:bCs/>
                <w:sz w:val="12"/>
                <w:lang w:val="en-US" w:eastAsia="en-US"/>
              </w:rPr>
              <w:t>es.tdthibrida_7D7C0070</w:t>
            </w:r>
            <w:r>
              <w:rPr>
                <w:rFonts w:ascii="Arial" w:hAnsi="Arial" w:cs="Arial"/>
                <w:b/>
                <w:bCs/>
                <w:sz w:val="12"/>
                <w:lang w:val="en-US" w:eastAsia="en-US"/>
              </w:rPr>
              <w:t xml:space="preserve"> </w:t>
            </w:r>
            <w:r w:rsidRPr="00113A73">
              <w:rPr>
                <w:rFonts w:ascii="Arial" w:hAnsi="Arial" w:cs="Arial"/>
                <w:b/>
                <w:bCs/>
                <w:sz w:val="12"/>
                <w:lang w:val="en-US" w:eastAsia="en-US"/>
              </w:rPr>
              <w:t xml:space="preserve">Auto-start </w:t>
            </w:r>
            <w:r>
              <w:rPr>
                <w:rFonts w:ascii="Arial" w:hAnsi="Arial" w:cs="Arial"/>
                <w:b/>
                <w:bCs/>
                <w:sz w:val="12"/>
                <w:lang w:val="en-US" w:eastAsia="en-US"/>
              </w:rPr>
              <w:t>applications enabled by default</w:t>
            </w:r>
          </w:p>
        </w:tc>
        <w:tc>
          <w:tcPr>
            <w:tcW w:w="0" w:type="auto"/>
            <w:shd w:val="clear" w:color="auto" w:fill="auto"/>
          </w:tcPr>
          <w:p w14:paraId="6181900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427E7E2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9B9BD4A"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59F78AE"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41E578E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B5C6A5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3689AC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F073C0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395DF8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7AD5732"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19F7743" w14:textId="77777777" w:rsidTr="00786728">
        <w:trPr>
          <w:cantSplit/>
          <w:trHeight w:val="20"/>
        </w:trPr>
        <w:tc>
          <w:tcPr>
            <w:tcW w:w="0" w:type="auto"/>
            <w:shd w:val="clear" w:color="auto" w:fill="auto"/>
          </w:tcPr>
          <w:p w14:paraId="3167ACEE"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16:59 </w:t>
            </w:r>
            <w:r w:rsidRPr="00113A73">
              <w:rPr>
                <w:rFonts w:ascii="Arial" w:hAnsi="Arial" w:cs="Arial"/>
                <w:b/>
                <w:bCs/>
                <w:sz w:val="12"/>
                <w:lang w:val="en-US" w:eastAsia="en-US"/>
              </w:rPr>
              <w:t>fr.hdforum_00151000</w:t>
            </w:r>
            <w:r>
              <w:rPr>
                <w:rFonts w:ascii="Arial" w:hAnsi="Arial" w:cs="Arial"/>
                <w:b/>
                <w:bCs/>
                <w:sz w:val="12"/>
                <w:lang w:val="en-US" w:eastAsia="en-US"/>
              </w:rPr>
              <w:t xml:space="preserve"> </w:t>
            </w:r>
            <w:r w:rsidRPr="00113A73">
              <w:rPr>
                <w:rFonts w:ascii="Arial" w:hAnsi="Arial" w:cs="Arial"/>
                <w:b/>
                <w:bCs/>
                <w:sz w:val="12"/>
                <w:lang w:val="en-US" w:eastAsia="en-US"/>
              </w:rPr>
              <w:t>Application launching wi</w:t>
            </w:r>
            <w:r>
              <w:rPr>
                <w:rFonts w:ascii="Arial" w:hAnsi="Arial" w:cs="Arial"/>
                <w:b/>
                <w:bCs/>
                <w:sz w:val="12"/>
                <w:lang w:val="en-US" w:eastAsia="en-US"/>
              </w:rPr>
              <w:t>th network connection available</w:t>
            </w:r>
          </w:p>
        </w:tc>
        <w:tc>
          <w:tcPr>
            <w:tcW w:w="0" w:type="auto"/>
            <w:shd w:val="clear" w:color="auto" w:fill="auto"/>
          </w:tcPr>
          <w:p w14:paraId="7161FE5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57679F0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D4BE12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30A3FD6"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5B3FA8F7"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441FCB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2891BBF"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0FA66B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143961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8E26DE9"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412EF6" w:rsidRPr="00E45557" w14:paraId="0EE44E01" w14:textId="77777777" w:rsidTr="00786728">
        <w:trPr>
          <w:cantSplit/>
          <w:trHeight w:val="20"/>
        </w:trPr>
        <w:tc>
          <w:tcPr>
            <w:tcW w:w="0" w:type="auto"/>
            <w:shd w:val="clear" w:color="auto" w:fill="auto"/>
          </w:tcPr>
          <w:p w14:paraId="7DAF034D" w14:textId="77777777"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16:60 Teletext - Simultaneous EBU Teletext and HbbTV Digital Teletext (8:6)</w:t>
            </w:r>
          </w:p>
        </w:tc>
        <w:tc>
          <w:tcPr>
            <w:tcW w:w="0" w:type="auto"/>
            <w:shd w:val="clear" w:color="auto" w:fill="auto"/>
          </w:tcPr>
          <w:p w14:paraId="3E1EA97E"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39591ED1"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2AFFFBD0"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396C23C5" w14:textId="77777777"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04A501CE"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942E904"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6F22C99"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3A5C3DF"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9581721"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37C3404" w14:textId="77777777" w:rsidR="00412EF6" w:rsidRDefault="00412EF6" w:rsidP="00412EF6">
            <w:pPr>
              <w:jc w:val="center"/>
              <w:rPr>
                <w:rFonts w:ascii="Arial" w:hAnsi="Arial" w:cs="Arial"/>
                <w:sz w:val="12"/>
                <w:szCs w:val="12"/>
              </w:rPr>
            </w:pPr>
            <w:r>
              <w:rPr>
                <w:rFonts w:ascii="Arial" w:hAnsi="Arial" w:cs="Arial"/>
                <w:sz w:val="12"/>
                <w:szCs w:val="12"/>
              </w:rPr>
              <w:t>-</w:t>
            </w:r>
          </w:p>
        </w:tc>
      </w:tr>
      <w:tr w:rsidR="00412EF6" w:rsidRPr="00E45557" w14:paraId="115BE442" w14:textId="77777777" w:rsidTr="00786728">
        <w:trPr>
          <w:cantSplit/>
          <w:trHeight w:val="20"/>
        </w:trPr>
        <w:tc>
          <w:tcPr>
            <w:tcW w:w="0" w:type="auto"/>
            <w:shd w:val="clear" w:color="auto" w:fill="auto"/>
          </w:tcPr>
          <w:p w14:paraId="679139F4" w14:textId="77777777"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16:61 Subtitling - coexistent with HbbTV applications (8:7)</w:t>
            </w:r>
          </w:p>
        </w:tc>
        <w:tc>
          <w:tcPr>
            <w:tcW w:w="0" w:type="auto"/>
            <w:shd w:val="clear" w:color="auto" w:fill="auto"/>
          </w:tcPr>
          <w:p w14:paraId="49692B51"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62AFAEEC"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08D66E2D"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254D710B" w14:textId="77777777"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26F66B6B"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683B918"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660A3AA"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4737159"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BD02CD7"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C54EED9" w14:textId="77777777" w:rsidR="00412EF6" w:rsidRDefault="00412EF6" w:rsidP="00412EF6">
            <w:pPr>
              <w:jc w:val="center"/>
              <w:rPr>
                <w:rFonts w:ascii="Arial" w:hAnsi="Arial" w:cs="Arial"/>
                <w:sz w:val="12"/>
                <w:szCs w:val="12"/>
              </w:rPr>
            </w:pPr>
            <w:r>
              <w:rPr>
                <w:rFonts w:ascii="Arial" w:hAnsi="Arial" w:cs="Arial"/>
                <w:sz w:val="12"/>
                <w:szCs w:val="12"/>
              </w:rPr>
              <w:t>-</w:t>
            </w:r>
          </w:p>
        </w:tc>
      </w:tr>
      <w:tr w:rsidR="00412EF6" w:rsidRPr="00E45557" w14:paraId="50239DFA" w14:textId="77777777" w:rsidTr="00786728">
        <w:trPr>
          <w:cantSplit/>
          <w:trHeight w:val="20"/>
        </w:trPr>
        <w:tc>
          <w:tcPr>
            <w:tcW w:w="0" w:type="auto"/>
            <w:shd w:val="clear" w:color="auto" w:fill="auto"/>
          </w:tcPr>
          <w:p w14:paraId="0D508156" w14:textId="77777777"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16:62 Remote Control Key event mapping for NorDig Hybrid (9:11)</w:t>
            </w:r>
          </w:p>
        </w:tc>
        <w:tc>
          <w:tcPr>
            <w:tcW w:w="0" w:type="auto"/>
            <w:shd w:val="clear" w:color="auto" w:fill="auto"/>
          </w:tcPr>
          <w:p w14:paraId="647E6D0C"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612A5706"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30597013"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722D5C25" w14:textId="77777777"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5134F013"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6EAF3D2"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E98C736"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61F2947"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47F4748"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1DE81BB" w14:textId="77777777" w:rsidR="00412EF6" w:rsidRDefault="00412EF6" w:rsidP="00412EF6">
            <w:pPr>
              <w:jc w:val="center"/>
              <w:rPr>
                <w:rFonts w:ascii="Arial" w:hAnsi="Arial" w:cs="Arial"/>
                <w:sz w:val="12"/>
                <w:szCs w:val="12"/>
              </w:rPr>
            </w:pPr>
            <w:r>
              <w:rPr>
                <w:rFonts w:ascii="Arial" w:hAnsi="Arial" w:cs="Arial"/>
                <w:sz w:val="12"/>
                <w:szCs w:val="12"/>
              </w:rPr>
              <w:t>-</w:t>
            </w:r>
          </w:p>
        </w:tc>
      </w:tr>
    </w:tbl>
    <w:p w14:paraId="01705EC3" w14:textId="77777777" w:rsidR="00E45557" w:rsidRDefault="00E45557" w:rsidP="00F653AA">
      <w:pPr>
        <w:rPr>
          <w:bCs/>
        </w:rPr>
      </w:pPr>
    </w:p>
    <w:p w14:paraId="4EF00846" w14:textId="77777777" w:rsidR="00626CDB" w:rsidRDefault="00626CDB">
      <w:pPr>
        <w:suppressAutoHyphens w:val="0"/>
        <w:spacing w:after="200" w:line="276" w:lineRule="auto"/>
        <w:rPr>
          <w:rFonts w:ascii="Arial" w:hAnsi="Arial" w:cs="Arial"/>
          <w:b/>
          <w:sz w:val="22"/>
          <w:szCs w:val="22"/>
        </w:rPr>
      </w:pPr>
      <w:r>
        <w:rPr>
          <w:rFonts w:ascii="Arial" w:hAnsi="Arial" w:cs="Arial"/>
          <w:b/>
          <w:sz w:val="22"/>
          <w:szCs w:val="22"/>
        </w:rPr>
        <w:br w:type="page"/>
      </w:r>
    </w:p>
    <w:p w14:paraId="697A506D" w14:textId="77777777" w:rsidR="002A70BC" w:rsidRDefault="00F653AA">
      <w:pPr>
        <w:rPr>
          <w:rFonts w:ascii="Arial" w:hAnsi="Arial" w:cs="Arial"/>
          <w:b/>
          <w:sz w:val="22"/>
          <w:szCs w:val="22"/>
        </w:rPr>
      </w:pPr>
      <w:r>
        <w:rPr>
          <w:rFonts w:ascii="Arial" w:hAnsi="Arial" w:cs="Arial"/>
          <w:b/>
          <w:sz w:val="22"/>
          <w:szCs w:val="22"/>
        </w:rPr>
        <w:lastRenderedPageBreak/>
        <w:t>2.16.3</w:t>
      </w:r>
      <w:r w:rsidRPr="00F653AA">
        <w:rPr>
          <w:rFonts w:ascii="Arial" w:hAnsi="Arial" w:cs="Arial"/>
          <w:b/>
          <w:sz w:val="22"/>
          <w:szCs w:val="22"/>
        </w:rPr>
        <w:t xml:space="preserve"> </w:t>
      </w:r>
      <w:r w:rsidR="00184EDA">
        <w:rPr>
          <w:rFonts w:ascii="Arial" w:hAnsi="Arial" w:cs="Arial"/>
          <w:b/>
          <w:sz w:val="22"/>
          <w:szCs w:val="22"/>
        </w:rPr>
        <w:t>T</w:t>
      </w:r>
      <w:r>
        <w:rPr>
          <w:rFonts w:ascii="Arial" w:hAnsi="Arial" w:cs="Arial"/>
          <w:b/>
          <w:sz w:val="22"/>
          <w:szCs w:val="22"/>
        </w:rPr>
        <w:t>est cases</w:t>
      </w:r>
    </w:p>
    <w:p w14:paraId="146C5997" w14:textId="77777777" w:rsidR="00C53547" w:rsidRDefault="00C53547">
      <w:pPr>
        <w:rPr>
          <w:rFonts w:ascii="Arial" w:hAnsi="Arial" w:cs="Arial"/>
          <w:b/>
          <w:sz w:val="22"/>
          <w:szCs w:val="22"/>
        </w:rPr>
      </w:pPr>
    </w:p>
    <w:p w14:paraId="1BB5B03A" w14:textId="77777777" w:rsidR="00C53547" w:rsidRDefault="00C53547">
      <w:pPr>
        <w:rPr>
          <w:rFonts w:ascii="Arial" w:hAnsi="Arial" w:cs="Arial"/>
          <w:b/>
          <w:sz w:val="22"/>
          <w:szCs w:val="22"/>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53547" w:rsidRPr="00B35A6B" w14:paraId="097FC4EB" w14:textId="77777777" w:rsidTr="00EC7032">
        <w:tc>
          <w:tcPr>
            <w:tcW w:w="1418" w:type="dxa"/>
            <w:shd w:val="pct25" w:color="000000" w:fill="FFFFFF"/>
          </w:tcPr>
          <w:p w14:paraId="243667A8" w14:textId="77777777" w:rsidR="00C53547" w:rsidRPr="00B35A6B" w:rsidRDefault="00C53547" w:rsidP="00EC7032">
            <w:pPr>
              <w:pStyle w:val="Tasktableheading"/>
            </w:pPr>
            <w:r w:rsidRPr="00B35A6B">
              <w:t>Test Case</w:t>
            </w:r>
          </w:p>
        </w:tc>
        <w:tc>
          <w:tcPr>
            <w:tcW w:w="7229" w:type="dxa"/>
            <w:gridSpan w:val="3"/>
          </w:tcPr>
          <w:p w14:paraId="56334F8D" w14:textId="77777777" w:rsidR="00C53547" w:rsidRPr="00B35A6B" w:rsidRDefault="00750991" w:rsidP="00750991">
            <w:pPr>
              <w:pStyle w:val="Task2"/>
              <w:numPr>
                <w:ilvl w:val="0"/>
                <w:numId w:val="0"/>
              </w:numPr>
            </w:pPr>
            <w:bookmarkStart w:id="1" w:name="_Toc194420064"/>
            <w:bookmarkStart w:id="2" w:name="_Toc194749013"/>
            <w:bookmarkEnd w:id="1"/>
            <w:bookmarkEnd w:id="2"/>
            <w:r>
              <w:t>Task</w:t>
            </w:r>
            <w:r w:rsidR="00EC7032">
              <w:t>s</w:t>
            </w:r>
            <w:r>
              <w:t xml:space="preserve"> 16:1 </w:t>
            </w:r>
            <w:r w:rsidR="00EC7032">
              <w:t>– 16:50</w:t>
            </w:r>
          </w:p>
        </w:tc>
      </w:tr>
      <w:tr w:rsidR="00C53547" w:rsidRPr="00B35A6B" w14:paraId="6AC3AFC1" w14:textId="77777777" w:rsidTr="00EC7032">
        <w:tc>
          <w:tcPr>
            <w:tcW w:w="1418" w:type="dxa"/>
            <w:shd w:val="pct25" w:color="000000" w:fill="FFFFFF"/>
          </w:tcPr>
          <w:p w14:paraId="05B2260B" w14:textId="77777777" w:rsidR="00C53547" w:rsidRPr="00B35A6B" w:rsidRDefault="00C53547" w:rsidP="00EC7032">
            <w:pPr>
              <w:pStyle w:val="Tasktableheading"/>
            </w:pPr>
            <w:r w:rsidRPr="00B35A6B">
              <w:t>Section</w:t>
            </w:r>
          </w:p>
        </w:tc>
        <w:tc>
          <w:tcPr>
            <w:tcW w:w="7229" w:type="dxa"/>
            <w:gridSpan w:val="3"/>
          </w:tcPr>
          <w:p w14:paraId="1E6A3017" w14:textId="77777777" w:rsidR="00C53547" w:rsidRPr="00B35A6B" w:rsidRDefault="00EC7032" w:rsidP="00EC7032">
            <w:pPr>
              <w:pStyle w:val="NordigChapter"/>
            </w:pPr>
            <w:r w:rsidRPr="00EC7032">
              <w:t>Multiple (see test case descriptions)</w:t>
            </w:r>
          </w:p>
        </w:tc>
      </w:tr>
      <w:tr w:rsidR="00C53547" w:rsidRPr="00B35A6B" w14:paraId="28C0F6FF" w14:textId="77777777" w:rsidTr="00EC7032">
        <w:tc>
          <w:tcPr>
            <w:tcW w:w="1418" w:type="dxa"/>
            <w:shd w:val="pct25" w:color="000000" w:fill="FFFFFF"/>
          </w:tcPr>
          <w:p w14:paraId="703A714D" w14:textId="77777777" w:rsidR="00C53547" w:rsidRPr="00B35A6B" w:rsidRDefault="00C53547" w:rsidP="00EC7032">
            <w:pPr>
              <w:pStyle w:val="Tasktableheading"/>
            </w:pPr>
            <w:r w:rsidRPr="00B35A6B">
              <w:t>Requirement</w:t>
            </w:r>
          </w:p>
        </w:tc>
        <w:tc>
          <w:tcPr>
            <w:tcW w:w="7229" w:type="dxa"/>
            <w:gridSpan w:val="3"/>
          </w:tcPr>
          <w:p w14:paraId="0D199049" w14:textId="77777777" w:rsidR="00C53547" w:rsidRPr="00EC7032" w:rsidRDefault="00EC7032" w:rsidP="00EC7032">
            <w:pPr>
              <w:pStyle w:val="BodyText"/>
              <w:jc w:val="left"/>
              <w:rPr>
                <w:b w:val="0"/>
              </w:rPr>
            </w:pPr>
            <w:r w:rsidRPr="00EC7032">
              <w:rPr>
                <w:b w:val="0"/>
              </w:rPr>
              <w:t>Multiple (see test case descriptions)</w:t>
            </w:r>
          </w:p>
        </w:tc>
      </w:tr>
      <w:tr w:rsidR="00C53547" w:rsidRPr="00B35A6B" w14:paraId="73AABFB0" w14:textId="77777777" w:rsidTr="00EC70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DD04A24" w14:textId="77777777" w:rsidR="00C53547" w:rsidRPr="00B35A6B" w:rsidRDefault="00C53547" w:rsidP="00EC7032">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0AB8EEB8" w14:textId="77777777" w:rsidR="00C53547" w:rsidRPr="00B35A6B" w:rsidRDefault="00750991" w:rsidP="00EC7032">
            <w:pPr>
              <w:pStyle w:val="NordigProfile"/>
            </w:pPr>
            <w:r>
              <w:t>Hybrid</w:t>
            </w:r>
          </w:p>
        </w:tc>
      </w:tr>
      <w:tr w:rsidR="00C53547" w:rsidRPr="00B35A6B" w14:paraId="1F81D835" w14:textId="77777777" w:rsidTr="00EC7032">
        <w:tc>
          <w:tcPr>
            <w:tcW w:w="1418" w:type="dxa"/>
            <w:shd w:val="pct25" w:color="000000" w:fill="FFFFFF"/>
          </w:tcPr>
          <w:p w14:paraId="7888C1A3" w14:textId="77777777" w:rsidR="00C53547" w:rsidRPr="00B35A6B" w:rsidRDefault="00C53547" w:rsidP="00EC7032">
            <w:pPr>
              <w:pStyle w:val="Tasktableheading"/>
            </w:pPr>
            <w:r w:rsidRPr="00B35A6B">
              <w:t>Test procedure</w:t>
            </w:r>
          </w:p>
        </w:tc>
        <w:tc>
          <w:tcPr>
            <w:tcW w:w="7229" w:type="dxa"/>
            <w:gridSpan w:val="3"/>
          </w:tcPr>
          <w:p w14:paraId="3179906A" w14:textId="77777777" w:rsidR="00EC7032" w:rsidRPr="00EC7032" w:rsidRDefault="00EC7032" w:rsidP="00EC7032">
            <w:pPr>
              <w:rPr>
                <w:lang w:val="en-GB"/>
              </w:rPr>
            </w:pPr>
            <w:r w:rsidRPr="00EC7032">
              <w:rPr>
                <w:lang w:val="en-GB"/>
              </w:rPr>
              <w:t>Purpose of test:</w:t>
            </w:r>
          </w:p>
          <w:p w14:paraId="1FA5F246" w14:textId="77777777" w:rsidR="00EC7032" w:rsidRPr="00EC7032" w:rsidRDefault="00EC7032" w:rsidP="00EC7032">
            <w:pPr>
              <w:rPr>
                <w:lang w:val="en-GB"/>
              </w:rPr>
            </w:pPr>
            <w:r>
              <w:rPr>
                <w:lang w:val="en-GB"/>
              </w:rPr>
              <w:t>See the test case description from the Test Harness / Helper app UI</w:t>
            </w:r>
          </w:p>
          <w:p w14:paraId="3C4C3103" w14:textId="77777777" w:rsidR="00EC7032" w:rsidRPr="00EC7032" w:rsidRDefault="00EC7032" w:rsidP="00EC7032">
            <w:pPr>
              <w:rPr>
                <w:lang w:val="en-GB"/>
              </w:rPr>
            </w:pPr>
          </w:p>
          <w:p w14:paraId="520101CD" w14:textId="77777777" w:rsidR="00EC7032" w:rsidRPr="00EC7032" w:rsidRDefault="00EC7032" w:rsidP="00EC7032">
            <w:pPr>
              <w:rPr>
                <w:lang w:val="en-GB"/>
              </w:rPr>
            </w:pPr>
            <w:r w:rsidRPr="00EC7032">
              <w:rPr>
                <w:lang w:val="en-GB"/>
              </w:rPr>
              <w:t>Equipment:</w:t>
            </w:r>
          </w:p>
          <w:p w14:paraId="0BAEFAC7" w14:textId="7C21D1CB" w:rsidR="00EC7032" w:rsidRPr="00EC7032" w:rsidRDefault="00EC7032" w:rsidP="00EC7032">
            <w:pPr>
              <w:rPr>
                <w:lang w:val="en-GB"/>
              </w:rPr>
            </w:pPr>
            <w:r w:rsidRPr="00EC7032">
              <w:rPr>
                <w:lang w:val="en-GB"/>
              </w:rPr>
              <w:t xml:space="preserve">HbbTV Test Harness or </w:t>
            </w:r>
            <w:r w:rsidR="001950D5" w:rsidRPr="00EC7032">
              <w:rPr>
                <w:lang w:val="en-GB"/>
              </w:rPr>
              <w:t>NorDig</w:t>
            </w:r>
            <w:r w:rsidRPr="00EC7032">
              <w:rPr>
                <w:lang w:val="en-GB"/>
              </w:rPr>
              <w:t xml:space="preserve"> Test Suite helper app</w:t>
            </w:r>
          </w:p>
          <w:p w14:paraId="52D76DF2" w14:textId="77777777" w:rsidR="00EC7032" w:rsidRPr="00EC7032" w:rsidRDefault="00EC7032" w:rsidP="00EC7032">
            <w:pPr>
              <w:rPr>
                <w:lang w:val="en-GB"/>
              </w:rPr>
            </w:pPr>
          </w:p>
          <w:p w14:paraId="2DA1CBF6" w14:textId="77777777" w:rsidR="00EC7032" w:rsidRPr="00EC7032" w:rsidRDefault="00EC7032" w:rsidP="00EC7032">
            <w:pPr>
              <w:rPr>
                <w:lang w:val="en-GB"/>
              </w:rPr>
            </w:pPr>
            <w:r w:rsidRPr="00EC7032">
              <w:rPr>
                <w:lang w:val="en-GB"/>
              </w:rPr>
              <w:t>Test procedure:</w:t>
            </w:r>
          </w:p>
          <w:p w14:paraId="331A5730" w14:textId="77777777" w:rsidR="00EC7032" w:rsidRPr="00EC7032" w:rsidRDefault="00EC7032" w:rsidP="00EC7032">
            <w:pPr>
              <w:rPr>
                <w:lang w:val="en-GB"/>
              </w:rPr>
            </w:pPr>
            <w:r w:rsidRPr="00EC7032">
              <w:rPr>
                <w:lang w:val="en-GB"/>
              </w:rPr>
              <w:t xml:space="preserve">Run the test using the Test Harness or helper app. Follow </w:t>
            </w:r>
            <w:r>
              <w:rPr>
                <w:lang w:val="en-GB"/>
              </w:rPr>
              <w:t xml:space="preserve">the </w:t>
            </w:r>
            <w:r w:rsidRPr="00EC7032">
              <w:rPr>
                <w:lang w:val="en-GB"/>
              </w:rPr>
              <w:t>on-screen instructions.</w:t>
            </w:r>
          </w:p>
          <w:p w14:paraId="148F9678" w14:textId="77777777" w:rsidR="00EC7032" w:rsidRPr="00EC7032" w:rsidRDefault="00EC7032" w:rsidP="00EC7032">
            <w:pPr>
              <w:rPr>
                <w:lang w:val="en-GB"/>
              </w:rPr>
            </w:pPr>
          </w:p>
          <w:p w14:paraId="638C3EC0" w14:textId="77777777" w:rsidR="00EC7032" w:rsidRPr="00EC7032" w:rsidRDefault="00EC7032" w:rsidP="00EC7032">
            <w:pPr>
              <w:rPr>
                <w:lang w:val="en-GB"/>
              </w:rPr>
            </w:pPr>
            <w:r w:rsidRPr="00EC7032">
              <w:rPr>
                <w:lang w:val="en-GB"/>
              </w:rPr>
              <w:t>Expected result:</w:t>
            </w:r>
          </w:p>
          <w:p w14:paraId="16503EB1" w14:textId="77777777" w:rsidR="00C53547" w:rsidRPr="00B35A6B" w:rsidRDefault="00EC7032" w:rsidP="00EC7032">
            <w:pPr>
              <w:rPr>
                <w:lang w:val="en-GB"/>
              </w:rPr>
            </w:pPr>
            <w:r>
              <w:rPr>
                <w:lang w:val="en-GB"/>
              </w:rPr>
              <w:t>PASS</w:t>
            </w:r>
          </w:p>
        </w:tc>
      </w:tr>
      <w:tr w:rsidR="00750991" w:rsidRPr="00B35A6B" w14:paraId="69BC9496" w14:textId="77777777" w:rsidTr="00EC7032">
        <w:tc>
          <w:tcPr>
            <w:tcW w:w="1418" w:type="dxa"/>
            <w:shd w:val="pct25" w:color="000000" w:fill="FFFFFF"/>
          </w:tcPr>
          <w:p w14:paraId="53501CCE" w14:textId="77777777" w:rsidR="00750991" w:rsidRPr="00B35A6B" w:rsidRDefault="00750991" w:rsidP="00EC7032">
            <w:pPr>
              <w:pStyle w:val="Tasktableheading"/>
            </w:pPr>
            <w:r w:rsidRPr="00B35A6B">
              <w:t>Test result(s)</w:t>
            </w:r>
          </w:p>
        </w:tc>
        <w:tc>
          <w:tcPr>
            <w:tcW w:w="7229" w:type="dxa"/>
            <w:gridSpan w:val="3"/>
          </w:tcPr>
          <w:p w14:paraId="436DE37A" w14:textId="77777777" w:rsidR="00750991" w:rsidRPr="002844B4" w:rsidRDefault="00750991" w:rsidP="00EC7032">
            <w:pPr>
              <w:rPr>
                <w:lang w:val="en-US"/>
              </w:rPr>
            </w:pPr>
            <w:r>
              <w:rPr>
                <w:lang w:val="en-US"/>
              </w:rPr>
              <w:t xml:space="preserve">Test Harness returns PASS [OK] or FAIL [Fault], mark the result below. </w:t>
            </w:r>
          </w:p>
        </w:tc>
      </w:tr>
      <w:tr w:rsidR="00750991" w:rsidRPr="00B35A6B" w14:paraId="1E202509" w14:textId="77777777" w:rsidTr="00EC7032">
        <w:tc>
          <w:tcPr>
            <w:tcW w:w="1418" w:type="dxa"/>
            <w:shd w:val="pct25" w:color="000000" w:fill="FFFFFF"/>
          </w:tcPr>
          <w:p w14:paraId="029D3376" w14:textId="77777777" w:rsidR="00750991" w:rsidRPr="00B35A6B" w:rsidRDefault="00750991" w:rsidP="00EC7032">
            <w:pPr>
              <w:pStyle w:val="Tasktableheading"/>
            </w:pPr>
            <w:r w:rsidRPr="00B35A6B">
              <w:t>Conformity</w:t>
            </w:r>
          </w:p>
        </w:tc>
        <w:tc>
          <w:tcPr>
            <w:tcW w:w="7229" w:type="dxa"/>
            <w:gridSpan w:val="3"/>
          </w:tcPr>
          <w:p w14:paraId="63CBD7BC" w14:textId="77777777" w:rsidR="00750991" w:rsidRPr="00B35A6B" w:rsidRDefault="00750991" w:rsidP="00EC7032">
            <w:pPr>
              <w:rPr>
                <w:lang w:val="en-US"/>
              </w:rPr>
            </w:pP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FD4D82">
              <w:rPr>
                <w:lang w:val="en-US"/>
              </w:rPr>
            </w:r>
            <w:r w:rsidR="00FD4D82">
              <w:rPr>
                <w:lang w:val="en-US"/>
              </w:rPr>
              <w:fldChar w:fldCharType="separate"/>
            </w:r>
            <w:r w:rsidRPr="002844B4">
              <w:rPr>
                <w:lang w:val="en-US"/>
              </w:rPr>
              <w:fldChar w:fldCharType="end"/>
            </w:r>
            <w:r>
              <w:rPr>
                <w:lang w:val="en-US"/>
              </w:rPr>
              <w:t xml:space="preserve"> </w:t>
            </w:r>
            <w:r w:rsidRPr="002844B4">
              <w:rPr>
                <w:b/>
                <w:lang w:val="en-US"/>
              </w:rPr>
              <w:t>OK</w:t>
            </w:r>
            <w:r>
              <w:rPr>
                <w:b/>
                <w:lang w:val="en-US"/>
              </w:rPr>
              <w:t xml:space="preserve"> [PASS]</w:t>
            </w:r>
            <w:r w:rsidRPr="002844B4">
              <w:rPr>
                <w:b/>
                <w:lang w:val="en-US"/>
              </w:rPr>
              <w:tab/>
            </w:r>
            <w:r w:rsidRPr="002844B4">
              <w:rPr>
                <w:b/>
                <w:lang w:val="en-US"/>
              </w:rPr>
              <w:tab/>
            </w:r>
            <w:r>
              <w:rPr>
                <w:b/>
                <w:lang w:val="en-US"/>
              </w:rPr>
              <w:t xml:space="preserve">                                                </w:t>
            </w: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FD4D82">
              <w:rPr>
                <w:lang w:val="en-US"/>
              </w:rPr>
            </w:r>
            <w:r w:rsidR="00FD4D82">
              <w:rPr>
                <w:lang w:val="en-US"/>
              </w:rPr>
              <w:fldChar w:fldCharType="separate"/>
            </w:r>
            <w:r w:rsidRPr="002844B4">
              <w:rPr>
                <w:lang w:val="en-US"/>
              </w:rPr>
              <w:fldChar w:fldCharType="end"/>
            </w:r>
            <w:r w:rsidRPr="002844B4">
              <w:rPr>
                <w:lang w:val="en-US"/>
              </w:rPr>
              <w:t xml:space="preserve"> </w:t>
            </w:r>
            <w:r w:rsidRPr="002844B4">
              <w:rPr>
                <w:b/>
                <w:lang w:val="en-US"/>
              </w:rPr>
              <w:t xml:space="preserve">Fault  </w:t>
            </w:r>
            <w:r>
              <w:rPr>
                <w:b/>
                <w:lang w:val="en-US"/>
              </w:rPr>
              <w:t>[NOT OK]</w:t>
            </w:r>
          </w:p>
        </w:tc>
      </w:tr>
      <w:tr w:rsidR="00750991" w:rsidRPr="00B35A6B" w14:paraId="25EAF90D" w14:textId="77777777" w:rsidTr="00EC7032">
        <w:tc>
          <w:tcPr>
            <w:tcW w:w="1418" w:type="dxa"/>
            <w:shd w:val="pct25" w:color="000000" w:fill="FFFFFF"/>
          </w:tcPr>
          <w:p w14:paraId="52399DAA" w14:textId="77777777" w:rsidR="00750991" w:rsidRPr="00B35A6B" w:rsidRDefault="00750991" w:rsidP="00EC7032">
            <w:pPr>
              <w:pStyle w:val="Tasktableheading"/>
            </w:pPr>
            <w:r w:rsidRPr="00B35A6B">
              <w:t>Comments</w:t>
            </w:r>
          </w:p>
        </w:tc>
        <w:tc>
          <w:tcPr>
            <w:tcW w:w="7229" w:type="dxa"/>
            <w:gridSpan w:val="3"/>
          </w:tcPr>
          <w:p w14:paraId="076262F8" w14:textId="77777777" w:rsidR="00750991" w:rsidRPr="00B35A6B" w:rsidRDefault="00750991" w:rsidP="00EC7032">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NO</w:t>
            </w:r>
          </w:p>
          <w:p w14:paraId="647B8042" w14:textId="77777777" w:rsidR="00750991" w:rsidRPr="00B35A6B" w:rsidRDefault="00750991" w:rsidP="00EC7032">
            <w:pPr>
              <w:rPr>
                <w:lang w:val="en-US"/>
              </w:rPr>
            </w:pPr>
            <w:r w:rsidRPr="00B35A6B">
              <w:rPr>
                <w:lang w:val="en-US"/>
              </w:rPr>
              <w:t xml:space="preserve">Describe more specific faults and/or other information </w:t>
            </w:r>
          </w:p>
          <w:p w14:paraId="70F45EB5" w14:textId="77777777" w:rsidR="00750991" w:rsidRPr="00B35A6B" w:rsidRDefault="00750991" w:rsidP="00EC7032">
            <w:pPr>
              <w:rPr>
                <w:lang w:val="en-US"/>
              </w:rPr>
            </w:pPr>
          </w:p>
          <w:p w14:paraId="69E233D2" w14:textId="77777777" w:rsidR="00750991" w:rsidRPr="00B35A6B" w:rsidRDefault="00750991" w:rsidP="00EC7032">
            <w:pPr>
              <w:rPr>
                <w:lang w:val="en-US"/>
              </w:rPr>
            </w:pPr>
          </w:p>
        </w:tc>
      </w:tr>
      <w:tr w:rsidR="00750991" w:rsidRPr="00B35A6B" w14:paraId="5ED48AB3" w14:textId="77777777" w:rsidTr="00EC7032">
        <w:tc>
          <w:tcPr>
            <w:tcW w:w="1418" w:type="dxa"/>
            <w:shd w:val="pct25" w:color="000000" w:fill="FFFFFF"/>
          </w:tcPr>
          <w:p w14:paraId="42612191" w14:textId="77777777" w:rsidR="00750991" w:rsidRPr="00B35A6B" w:rsidRDefault="00750991" w:rsidP="00EC7032">
            <w:pPr>
              <w:pStyle w:val="Tasktableheading"/>
            </w:pPr>
            <w:r w:rsidRPr="00B35A6B">
              <w:t>Date</w:t>
            </w:r>
          </w:p>
        </w:tc>
        <w:tc>
          <w:tcPr>
            <w:tcW w:w="3685" w:type="dxa"/>
          </w:tcPr>
          <w:p w14:paraId="23519A35" w14:textId="77777777" w:rsidR="00750991" w:rsidRPr="00B35A6B" w:rsidRDefault="00750991" w:rsidP="00EC7032">
            <w:pPr>
              <w:pStyle w:val="BodyText"/>
            </w:pPr>
          </w:p>
        </w:tc>
        <w:tc>
          <w:tcPr>
            <w:tcW w:w="1087" w:type="dxa"/>
            <w:shd w:val="pct25" w:color="000000" w:fill="FFFFFF"/>
          </w:tcPr>
          <w:p w14:paraId="0C95B7A0" w14:textId="77777777" w:rsidR="00750991" w:rsidRPr="00B35A6B" w:rsidRDefault="00750991" w:rsidP="00EC7032">
            <w:pPr>
              <w:pStyle w:val="Tasktableheading"/>
            </w:pPr>
            <w:r w:rsidRPr="00B35A6B">
              <w:t>Sign</w:t>
            </w:r>
          </w:p>
        </w:tc>
        <w:tc>
          <w:tcPr>
            <w:tcW w:w="2457" w:type="dxa"/>
          </w:tcPr>
          <w:p w14:paraId="66B23CD4" w14:textId="77777777" w:rsidR="00750991" w:rsidRPr="00B35A6B" w:rsidRDefault="00750991" w:rsidP="00EC7032">
            <w:pPr>
              <w:rPr>
                <w:b/>
                <w:sz w:val="18"/>
                <w:lang w:val="en-US"/>
              </w:rPr>
            </w:pPr>
          </w:p>
        </w:tc>
      </w:tr>
    </w:tbl>
    <w:p w14:paraId="1AD9CE45" w14:textId="77777777" w:rsidR="00572FDA" w:rsidRDefault="00572FDA">
      <w:pPr>
        <w:rPr>
          <w:rFonts w:ascii="Arial" w:hAnsi="Arial" w:cs="Arial"/>
          <w:b/>
          <w:sz w:val="22"/>
          <w:szCs w:val="22"/>
        </w:rPr>
      </w:pPr>
    </w:p>
    <w:p w14:paraId="30CAED5B" w14:textId="77777777" w:rsidR="00F653AA" w:rsidRDefault="007D4C9E" w:rsidP="007D4C9E">
      <w:pPr>
        <w:suppressAutoHyphens w:val="0"/>
        <w:spacing w:after="200" w:line="276" w:lineRule="auto"/>
      </w:pPr>
      <w:r>
        <w:br w:type="page"/>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487E68" w:rsidRPr="00B35A6B" w14:paraId="141AC8FE" w14:textId="77777777" w:rsidTr="009416C1">
        <w:tc>
          <w:tcPr>
            <w:tcW w:w="1418" w:type="dxa"/>
            <w:shd w:val="pct25" w:color="000000" w:fill="FFFFFF"/>
          </w:tcPr>
          <w:p w14:paraId="7400900D" w14:textId="77777777" w:rsidR="00487E68" w:rsidRPr="00B35A6B" w:rsidRDefault="00487E68" w:rsidP="009416C1">
            <w:pPr>
              <w:pStyle w:val="Tasktableheading"/>
            </w:pPr>
            <w:r w:rsidRPr="00B35A6B">
              <w:lastRenderedPageBreak/>
              <w:t>Test Case</w:t>
            </w:r>
          </w:p>
        </w:tc>
        <w:tc>
          <w:tcPr>
            <w:tcW w:w="7229" w:type="dxa"/>
            <w:gridSpan w:val="3"/>
          </w:tcPr>
          <w:p w14:paraId="54A33450" w14:textId="77777777" w:rsidR="00487E68" w:rsidRPr="00B35A6B" w:rsidRDefault="00487E68" w:rsidP="00487E68">
            <w:pPr>
              <w:pStyle w:val="Task2"/>
              <w:numPr>
                <w:ilvl w:val="0"/>
                <w:numId w:val="0"/>
              </w:numPr>
            </w:pPr>
            <w:r>
              <w:t xml:space="preserve">Task 16:51 </w:t>
            </w:r>
            <w:r w:rsidR="008F73D2">
              <w:t>HbbTV Global setting</w:t>
            </w:r>
          </w:p>
        </w:tc>
      </w:tr>
      <w:tr w:rsidR="00487E68" w:rsidRPr="00B35A6B" w14:paraId="6927403B" w14:textId="77777777" w:rsidTr="009416C1">
        <w:tc>
          <w:tcPr>
            <w:tcW w:w="1418" w:type="dxa"/>
            <w:shd w:val="pct25" w:color="000000" w:fill="FFFFFF"/>
          </w:tcPr>
          <w:p w14:paraId="629D6946" w14:textId="77777777" w:rsidR="00487E68" w:rsidRPr="00B35A6B" w:rsidRDefault="00487E68" w:rsidP="009416C1">
            <w:pPr>
              <w:pStyle w:val="Tasktableheading"/>
            </w:pPr>
            <w:r w:rsidRPr="00B35A6B">
              <w:t>Section</w:t>
            </w:r>
          </w:p>
        </w:tc>
        <w:tc>
          <w:tcPr>
            <w:tcW w:w="7229" w:type="dxa"/>
            <w:gridSpan w:val="3"/>
          </w:tcPr>
          <w:p w14:paraId="4BDC9AB0" w14:textId="77777777" w:rsidR="00487E68" w:rsidRPr="00B35A6B" w:rsidRDefault="00B85CF9" w:rsidP="009416C1">
            <w:pPr>
              <w:pStyle w:val="NordigChapter"/>
            </w:pPr>
            <w:r>
              <w:t>Nordig Unified 15.2</w:t>
            </w:r>
          </w:p>
        </w:tc>
      </w:tr>
      <w:tr w:rsidR="00487E68" w:rsidRPr="00B35A6B" w14:paraId="6B8B15D7" w14:textId="77777777" w:rsidTr="009416C1">
        <w:tc>
          <w:tcPr>
            <w:tcW w:w="1418" w:type="dxa"/>
            <w:shd w:val="pct25" w:color="000000" w:fill="FFFFFF"/>
          </w:tcPr>
          <w:p w14:paraId="21D7FFA9" w14:textId="77777777" w:rsidR="00487E68" w:rsidRPr="00B35A6B" w:rsidRDefault="00487E68" w:rsidP="009416C1">
            <w:pPr>
              <w:pStyle w:val="Tasktableheading"/>
            </w:pPr>
            <w:r w:rsidRPr="00B35A6B">
              <w:t>Requirement</w:t>
            </w:r>
          </w:p>
        </w:tc>
        <w:tc>
          <w:tcPr>
            <w:tcW w:w="7229" w:type="dxa"/>
            <w:gridSpan w:val="3"/>
          </w:tcPr>
          <w:p w14:paraId="7677C345" w14:textId="77777777" w:rsidR="00487E68" w:rsidRPr="00EC7032" w:rsidRDefault="00B85CF9" w:rsidP="00B85CF9">
            <w:pPr>
              <w:pStyle w:val="NordigProfile"/>
              <w:rPr>
                <w:b/>
              </w:rPr>
            </w:pPr>
            <w:r w:rsidRPr="00B85CF9">
              <w:t>The NorDig Hybrid IRD shall have HbbTV feature as enabled by default (see Section 16.3). It shall have</w:t>
            </w:r>
            <w:r>
              <w:rPr>
                <w:b/>
              </w:rPr>
              <w:t xml:space="preserve"> </w:t>
            </w:r>
            <w:r w:rsidRPr="00B85CF9">
              <w:t>a menu option to allow user to enable / disable the HbbTV feature as a whole and it should have a menu</w:t>
            </w:r>
            <w:r>
              <w:rPr>
                <w:b/>
              </w:rPr>
              <w:t xml:space="preserve"> </w:t>
            </w:r>
            <w:r w:rsidRPr="00B85CF9">
              <w:t>option to allow user to enable / disable the HbbTV feature service by service.</w:t>
            </w:r>
          </w:p>
        </w:tc>
      </w:tr>
      <w:tr w:rsidR="00487E68" w:rsidRPr="00B35A6B" w14:paraId="4605329B"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1D1C8F9" w14:textId="77777777" w:rsidR="00487E68" w:rsidRPr="00B35A6B" w:rsidRDefault="00487E68"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7817D9A3" w14:textId="77777777" w:rsidR="00487E68" w:rsidRPr="00B35A6B" w:rsidRDefault="00487E68" w:rsidP="009416C1">
            <w:pPr>
              <w:pStyle w:val="NordigProfile"/>
            </w:pPr>
            <w:r>
              <w:t>Hybrid</w:t>
            </w:r>
          </w:p>
        </w:tc>
      </w:tr>
      <w:tr w:rsidR="00487E68" w:rsidRPr="00B35A6B" w14:paraId="576C81FC" w14:textId="77777777" w:rsidTr="009416C1">
        <w:tc>
          <w:tcPr>
            <w:tcW w:w="1418" w:type="dxa"/>
            <w:shd w:val="pct25" w:color="000000" w:fill="FFFFFF"/>
          </w:tcPr>
          <w:p w14:paraId="50734FD4" w14:textId="77777777" w:rsidR="00487E68" w:rsidRPr="00B35A6B" w:rsidRDefault="00487E68" w:rsidP="009416C1">
            <w:pPr>
              <w:pStyle w:val="Tasktableheading"/>
            </w:pPr>
            <w:r w:rsidRPr="00B35A6B">
              <w:t>Test procedure</w:t>
            </w:r>
          </w:p>
        </w:tc>
        <w:tc>
          <w:tcPr>
            <w:tcW w:w="7229" w:type="dxa"/>
            <w:gridSpan w:val="3"/>
          </w:tcPr>
          <w:p w14:paraId="72CA6AF4" w14:textId="77777777" w:rsidR="00487E68" w:rsidRPr="00EC7032" w:rsidRDefault="00487E68" w:rsidP="009416C1">
            <w:pPr>
              <w:rPr>
                <w:lang w:val="en-GB"/>
              </w:rPr>
            </w:pPr>
            <w:r w:rsidRPr="00EC7032">
              <w:rPr>
                <w:lang w:val="en-GB"/>
              </w:rPr>
              <w:t>Purpose of test:</w:t>
            </w:r>
          </w:p>
          <w:p w14:paraId="5A7604E8" w14:textId="77777777" w:rsidR="00487E68" w:rsidRPr="00EC7032" w:rsidRDefault="00B85CF9" w:rsidP="009416C1">
            <w:pPr>
              <w:rPr>
                <w:lang w:val="en-GB"/>
              </w:rPr>
            </w:pPr>
            <w:r>
              <w:rPr>
                <w:lang w:val="en-GB"/>
              </w:rPr>
              <w:t>Verify that the IRD has an option to turn HbbTV on and off globally.</w:t>
            </w:r>
          </w:p>
          <w:p w14:paraId="7CA71244" w14:textId="77777777" w:rsidR="00487E68" w:rsidRPr="00EC7032" w:rsidRDefault="00487E68" w:rsidP="009416C1">
            <w:pPr>
              <w:rPr>
                <w:lang w:val="en-GB"/>
              </w:rPr>
            </w:pPr>
          </w:p>
          <w:p w14:paraId="3074C0AD" w14:textId="77777777" w:rsidR="00487E68" w:rsidRDefault="00487E68" w:rsidP="009416C1">
            <w:pPr>
              <w:rPr>
                <w:lang w:val="en-GB"/>
              </w:rPr>
            </w:pPr>
            <w:r w:rsidRPr="00EC7032">
              <w:rPr>
                <w:lang w:val="en-GB"/>
              </w:rPr>
              <w:t>Equipment:</w:t>
            </w:r>
          </w:p>
          <w:p w14:paraId="0A107E00" w14:textId="77777777" w:rsidR="00B85CF9" w:rsidRPr="00EC7032" w:rsidRDefault="00B85CF9" w:rsidP="009416C1">
            <w:pPr>
              <w:rPr>
                <w:lang w:val="en-GB"/>
              </w:rPr>
            </w:pPr>
            <w:r>
              <w:rPr>
                <w:lang w:val="en-GB"/>
              </w:rPr>
              <w:t>IRD under test.</w:t>
            </w:r>
          </w:p>
          <w:p w14:paraId="35BE6E9D" w14:textId="77777777" w:rsidR="00487E68" w:rsidRPr="00EC7032" w:rsidRDefault="00B85CF9" w:rsidP="009416C1">
            <w:pPr>
              <w:rPr>
                <w:lang w:val="en-GB"/>
              </w:rPr>
            </w:pPr>
            <w:r>
              <w:rPr>
                <w:lang w:val="en-GB"/>
              </w:rPr>
              <w:t xml:space="preserve">Stream with a HbbTV application signalled. </w:t>
            </w:r>
          </w:p>
          <w:p w14:paraId="65A641BE" w14:textId="77777777" w:rsidR="00487E68" w:rsidRPr="00EC7032" w:rsidRDefault="00487E68" w:rsidP="009416C1">
            <w:pPr>
              <w:rPr>
                <w:lang w:val="en-GB"/>
              </w:rPr>
            </w:pPr>
          </w:p>
          <w:p w14:paraId="36350585" w14:textId="77777777" w:rsidR="00487E68" w:rsidRPr="00EC7032" w:rsidRDefault="00487E68" w:rsidP="009416C1">
            <w:pPr>
              <w:rPr>
                <w:lang w:val="en-GB"/>
              </w:rPr>
            </w:pPr>
            <w:r w:rsidRPr="00EC7032">
              <w:rPr>
                <w:lang w:val="en-GB"/>
              </w:rPr>
              <w:t>Test procedure:</w:t>
            </w:r>
          </w:p>
          <w:p w14:paraId="2B217D95" w14:textId="77777777" w:rsidR="00487E68" w:rsidRDefault="00B85CF9" w:rsidP="00B85CF9">
            <w:pPr>
              <w:pStyle w:val="ListParagraph"/>
              <w:numPr>
                <w:ilvl w:val="0"/>
                <w:numId w:val="5"/>
              </w:numPr>
              <w:rPr>
                <w:lang w:val="en-GB"/>
              </w:rPr>
            </w:pPr>
            <w:r>
              <w:rPr>
                <w:lang w:val="en-GB"/>
              </w:rPr>
              <w:t>Turn HbbTV setting OFF</w:t>
            </w:r>
          </w:p>
          <w:p w14:paraId="3EDB94CC" w14:textId="77777777" w:rsidR="00B85CF9" w:rsidRDefault="00B85CF9" w:rsidP="00B85CF9">
            <w:pPr>
              <w:pStyle w:val="ListParagraph"/>
              <w:numPr>
                <w:ilvl w:val="0"/>
                <w:numId w:val="5"/>
              </w:numPr>
              <w:rPr>
                <w:lang w:val="en-GB"/>
              </w:rPr>
            </w:pPr>
            <w:r>
              <w:rPr>
                <w:lang w:val="en-GB"/>
              </w:rPr>
              <w:t>Check that HbbTV application is not launched.</w:t>
            </w:r>
          </w:p>
          <w:p w14:paraId="08E81D85" w14:textId="77777777" w:rsidR="00B85CF9" w:rsidRDefault="00B85CF9" w:rsidP="00B85CF9">
            <w:pPr>
              <w:pStyle w:val="ListParagraph"/>
              <w:numPr>
                <w:ilvl w:val="0"/>
                <w:numId w:val="5"/>
              </w:numPr>
              <w:rPr>
                <w:lang w:val="en-GB"/>
              </w:rPr>
            </w:pPr>
            <w:r>
              <w:rPr>
                <w:lang w:val="en-GB"/>
              </w:rPr>
              <w:t>Turn HbbTV setting ON</w:t>
            </w:r>
          </w:p>
          <w:p w14:paraId="4BC12EC3" w14:textId="77777777" w:rsidR="00B85CF9" w:rsidRPr="00B85CF9" w:rsidRDefault="00B85CF9" w:rsidP="00B85CF9">
            <w:pPr>
              <w:pStyle w:val="ListParagraph"/>
              <w:numPr>
                <w:ilvl w:val="0"/>
                <w:numId w:val="5"/>
              </w:numPr>
              <w:rPr>
                <w:lang w:val="en-GB"/>
              </w:rPr>
            </w:pPr>
            <w:r>
              <w:rPr>
                <w:lang w:val="en-GB"/>
              </w:rPr>
              <w:t>Check that HbbTV application is launched.</w:t>
            </w:r>
          </w:p>
          <w:p w14:paraId="4D2BD890" w14:textId="77777777" w:rsidR="00487E68" w:rsidRPr="00EC7032" w:rsidRDefault="00487E68" w:rsidP="009416C1">
            <w:pPr>
              <w:rPr>
                <w:lang w:val="en-GB"/>
              </w:rPr>
            </w:pPr>
          </w:p>
          <w:p w14:paraId="261FF178" w14:textId="77777777" w:rsidR="00487E68" w:rsidRPr="00EC7032" w:rsidRDefault="00487E68" w:rsidP="009416C1">
            <w:pPr>
              <w:rPr>
                <w:lang w:val="en-GB"/>
              </w:rPr>
            </w:pPr>
            <w:r w:rsidRPr="00EC7032">
              <w:rPr>
                <w:lang w:val="en-GB"/>
              </w:rPr>
              <w:t>Expected result:</w:t>
            </w:r>
          </w:p>
          <w:p w14:paraId="327F4450" w14:textId="77777777" w:rsidR="00487E68" w:rsidRPr="00B35A6B" w:rsidRDefault="00487E68" w:rsidP="009416C1">
            <w:pPr>
              <w:rPr>
                <w:lang w:val="en-GB"/>
              </w:rPr>
            </w:pPr>
            <w:r>
              <w:rPr>
                <w:lang w:val="en-GB"/>
              </w:rPr>
              <w:t>PASS</w:t>
            </w:r>
          </w:p>
        </w:tc>
      </w:tr>
      <w:tr w:rsidR="00487E68" w:rsidRPr="00B35A6B" w14:paraId="1FBC2223" w14:textId="77777777" w:rsidTr="009416C1">
        <w:tc>
          <w:tcPr>
            <w:tcW w:w="1418" w:type="dxa"/>
            <w:shd w:val="pct25" w:color="000000" w:fill="FFFFFF"/>
          </w:tcPr>
          <w:p w14:paraId="78C380FA" w14:textId="77777777" w:rsidR="00487E68" w:rsidRPr="00B35A6B" w:rsidRDefault="00487E68" w:rsidP="009416C1">
            <w:pPr>
              <w:pStyle w:val="Tasktableheading"/>
            </w:pPr>
            <w:r w:rsidRPr="00B35A6B">
              <w:t>Test result(s)</w:t>
            </w:r>
          </w:p>
        </w:tc>
        <w:tc>
          <w:tcPr>
            <w:tcW w:w="7229" w:type="dxa"/>
            <w:gridSpan w:val="3"/>
          </w:tcPr>
          <w:p w14:paraId="7F37EE41" w14:textId="77777777" w:rsidR="00487E68" w:rsidRPr="002844B4" w:rsidRDefault="00487E68" w:rsidP="009416C1">
            <w:pPr>
              <w:rPr>
                <w:lang w:val="en-US"/>
              </w:rPr>
            </w:pPr>
            <w:r>
              <w:rPr>
                <w:lang w:val="en-US"/>
              </w:rPr>
              <w:t xml:space="preserve">[OK] or FAIL [Fault], mark the result below. </w:t>
            </w:r>
          </w:p>
        </w:tc>
      </w:tr>
      <w:tr w:rsidR="008F73D2" w:rsidRPr="00B35A6B" w14:paraId="628500B8" w14:textId="77777777" w:rsidTr="009416C1">
        <w:tc>
          <w:tcPr>
            <w:tcW w:w="1418" w:type="dxa"/>
            <w:shd w:val="pct25" w:color="000000" w:fill="FFFFFF"/>
          </w:tcPr>
          <w:p w14:paraId="0F764932" w14:textId="77777777" w:rsidR="008F73D2" w:rsidRPr="00B35A6B" w:rsidRDefault="008F73D2" w:rsidP="008F73D2">
            <w:pPr>
              <w:pStyle w:val="Tasktableheading"/>
            </w:pPr>
            <w:r w:rsidRPr="00B35A6B">
              <w:t>Conformity</w:t>
            </w:r>
          </w:p>
        </w:tc>
        <w:tc>
          <w:tcPr>
            <w:tcW w:w="7229" w:type="dxa"/>
            <w:gridSpan w:val="3"/>
          </w:tcPr>
          <w:p w14:paraId="47E2CAA5" w14:textId="77777777" w:rsidR="008F73D2" w:rsidRPr="00B35A6B" w:rsidRDefault="008F73D2" w:rsidP="008F73D2">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lang w:val="en-US"/>
              </w:rPr>
              <w:t xml:space="preserve"> Minor, define fail reason in comments</w:t>
            </w:r>
          </w:p>
        </w:tc>
      </w:tr>
      <w:tr w:rsidR="00487E68" w:rsidRPr="00B35A6B" w14:paraId="1541FF33" w14:textId="77777777" w:rsidTr="009416C1">
        <w:tc>
          <w:tcPr>
            <w:tcW w:w="1418" w:type="dxa"/>
            <w:shd w:val="pct25" w:color="000000" w:fill="FFFFFF"/>
          </w:tcPr>
          <w:p w14:paraId="23797873" w14:textId="77777777" w:rsidR="00487E68" w:rsidRPr="00B35A6B" w:rsidRDefault="00487E68" w:rsidP="009416C1">
            <w:pPr>
              <w:pStyle w:val="Tasktableheading"/>
            </w:pPr>
            <w:r w:rsidRPr="00B35A6B">
              <w:t>Comments</w:t>
            </w:r>
          </w:p>
        </w:tc>
        <w:tc>
          <w:tcPr>
            <w:tcW w:w="7229" w:type="dxa"/>
            <w:gridSpan w:val="3"/>
          </w:tcPr>
          <w:p w14:paraId="060E92F2" w14:textId="77777777" w:rsidR="00487E68" w:rsidRPr="00B35A6B" w:rsidRDefault="00487E68"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NO</w:t>
            </w:r>
          </w:p>
          <w:p w14:paraId="7828061B" w14:textId="77777777" w:rsidR="00487E68" w:rsidRPr="00B35A6B" w:rsidRDefault="00487E68" w:rsidP="009416C1">
            <w:pPr>
              <w:rPr>
                <w:lang w:val="en-US"/>
              </w:rPr>
            </w:pPr>
            <w:r w:rsidRPr="00B35A6B">
              <w:rPr>
                <w:lang w:val="en-US"/>
              </w:rPr>
              <w:t xml:space="preserve">Describe more specific faults and/or other information </w:t>
            </w:r>
          </w:p>
          <w:p w14:paraId="327F42DB" w14:textId="77777777" w:rsidR="00487E68" w:rsidRPr="00B35A6B" w:rsidRDefault="00487E68" w:rsidP="009416C1">
            <w:pPr>
              <w:rPr>
                <w:lang w:val="en-US"/>
              </w:rPr>
            </w:pPr>
          </w:p>
          <w:p w14:paraId="57348793" w14:textId="77777777" w:rsidR="00487E68" w:rsidRPr="00B35A6B" w:rsidRDefault="00487E68" w:rsidP="009416C1">
            <w:pPr>
              <w:rPr>
                <w:lang w:val="en-US"/>
              </w:rPr>
            </w:pPr>
          </w:p>
        </w:tc>
      </w:tr>
      <w:tr w:rsidR="00487E68" w:rsidRPr="00B35A6B" w14:paraId="521551BB" w14:textId="77777777" w:rsidTr="009416C1">
        <w:tc>
          <w:tcPr>
            <w:tcW w:w="1418" w:type="dxa"/>
            <w:shd w:val="pct25" w:color="000000" w:fill="FFFFFF"/>
          </w:tcPr>
          <w:p w14:paraId="1FE8177A" w14:textId="77777777" w:rsidR="00487E68" w:rsidRPr="00B35A6B" w:rsidRDefault="00487E68" w:rsidP="009416C1">
            <w:pPr>
              <w:pStyle w:val="Tasktableheading"/>
            </w:pPr>
            <w:r w:rsidRPr="00B35A6B">
              <w:t>Date</w:t>
            </w:r>
          </w:p>
        </w:tc>
        <w:tc>
          <w:tcPr>
            <w:tcW w:w="3685" w:type="dxa"/>
          </w:tcPr>
          <w:p w14:paraId="25D975E5" w14:textId="77777777" w:rsidR="00487E68" w:rsidRPr="00B35A6B" w:rsidRDefault="00487E68" w:rsidP="009416C1">
            <w:pPr>
              <w:pStyle w:val="BodyText"/>
            </w:pPr>
          </w:p>
        </w:tc>
        <w:tc>
          <w:tcPr>
            <w:tcW w:w="1087" w:type="dxa"/>
            <w:shd w:val="pct25" w:color="000000" w:fill="FFFFFF"/>
          </w:tcPr>
          <w:p w14:paraId="228C8C1D" w14:textId="77777777" w:rsidR="00487E68" w:rsidRPr="00B35A6B" w:rsidRDefault="00487E68" w:rsidP="009416C1">
            <w:pPr>
              <w:pStyle w:val="Tasktableheading"/>
            </w:pPr>
            <w:r w:rsidRPr="00B35A6B">
              <w:t>Sign</w:t>
            </w:r>
          </w:p>
        </w:tc>
        <w:tc>
          <w:tcPr>
            <w:tcW w:w="2457" w:type="dxa"/>
          </w:tcPr>
          <w:p w14:paraId="04E7F7AD" w14:textId="77777777" w:rsidR="00487E68" w:rsidRPr="00B35A6B" w:rsidRDefault="00487E68" w:rsidP="009416C1">
            <w:pPr>
              <w:rPr>
                <w:b/>
                <w:sz w:val="18"/>
                <w:lang w:val="en-US"/>
              </w:rPr>
            </w:pPr>
          </w:p>
        </w:tc>
      </w:tr>
    </w:tbl>
    <w:p w14:paraId="16ED6161" w14:textId="77777777" w:rsidR="00EA242D" w:rsidRDefault="00EA242D" w:rsidP="00B85CF9">
      <w:pPr>
        <w:rPr>
          <w:lang w:val="en-US"/>
        </w:rPr>
      </w:pPr>
      <w:r w:rsidRPr="00EA242D">
        <w:rPr>
          <w:lang w:val="en-US"/>
        </w:rPr>
        <w:t> </w:t>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2371B9" w:rsidRPr="00B35A6B" w14:paraId="46F6933A" w14:textId="77777777" w:rsidTr="004D58C0">
        <w:tc>
          <w:tcPr>
            <w:tcW w:w="1418" w:type="dxa"/>
            <w:shd w:val="pct25" w:color="000000" w:fill="FFFFFF"/>
          </w:tcPr>
          <w:p w14:paraId="2BBD960A" w14:textId="77777777" w:rsidR="002371B9" w:rsidRPr="00B35A6B" w:rsidRDefault="002371B9" w:rsidP="004D58C0">
            <w:pPr>
              <w:pStyle w:val="Tasktableheading"/>
            </w:pPr>
            <w:r w:rsidRPr="00B35A6B">
              <w:t>Test Case</w:t>
            </w:r>
          </w:p>
        </w:tc>
        <w:tc>
          <w:tcPr>
            <w:tcW w:w="7229" w:type="dxa"/>
            <w:gridSpan w:val="3"/>
          </w:tcPr>
          <w:p w14:paraId="2331C245" w14:textId="77777777" w:rsidR="002371B9" w:rsidRPr="00B35A6B" w:rsidRDefault="002371B9" w:rsidP="004D58C0">
            <w:pPr>
              <w:pStyle w:val="Task2"/>
              <w:numPr>
                <w:ilvl w:val="0"/>
                <w:numId w:val="0"/>
              </w:numPr>
            </w:pPr>
            <w:r>
              <w:t>Tasks 16:52 – 16:59 (es.TDThibrida and fr.HDForum tests)</w:t>
            </w:r>
          </w:p>
        </w:tc>
      </w:tr>
      <w:tr w:rsidR="002371B9" w:rsidRPr="00B35A6B" w14:paraId="1988D223" w14:textId="77777777" w:rsidTr="004D58C0">
        <w:tc>
          <w:tcPr>
            <w:tcW w:w="1418" w:type="dxa"/>
            <w:shd w:val="pct25" w:color="000000" w:fill="FFFFFF"/>
          </w:tcPr>
          <w:p w14:paraId="7C7B00D1" w14:textId="77777777" w:rsidR="002371B9" w:rsidRPr="00B35A6B" w:rsidRDefault="002371B9" w:rsidP="004D58C0">
            <w:pPr>
              <w:pStyle w:val="Tasktableheading"/>
            </w:pPr>
            <w:r w:rsidRPr="00B35A6B">
              <w:t>Section</w:t>
            </w:r>
          </w:p>
        </w:tc>
        <w:tc>
          <w:tcPr>
            <w:tcW w:w="7229" w:type="dxa"/>
            <w:gridSpan w:val="3"/>
          </w:tcPr>
          <w:p w14:paraId="15DB4F95" w14:textId="77777777" w:rsidR="002371B9" w:rsidRPr="00B35A6B" w:rsidRDefault="002371B9" w:rsidP="004D58C0">
            <w:pPr>
              <w:pStyle w:val="NordigChapter"/>
            </w:pPr>
            <w:r w:rsidRPr="00EC7032">
              <w:t>Multiple (see test case descriptions)</w:t>
            </w:r>
          </w:p>
        </w:tc>
      </w:tr>
      <w:tr w:rsidR="002371B9" w:rsidRPr="00B35A6B" w14:paraId="44FD584C" w14:textId="77777777" w:rsidTr="004D58C0">
        <w:tc>
          <w:tcPr>
            <w:tcW w:w="1418" w:type="dxa"/>
            <w:shd w:val="pct25" w:color="000000" w:fill="FFFFFF"/>
          </w:tcPr>
          <w:p w14:paraId="30F23560" w14:textId="77777777" w:rsidR="002371B9" w:rsidRPr="00B35A6B" w:rsidRDefault="002371B9" w:rsidP="004D58C0">
            <w:pPr>
              <w:pStyle w:val="Tasktableheading"/>
            </w:pPr>
            <w:r w:rsidRPr="00B35A6B">
              <w:t>Requirement</w:t>
            </w:r>
          </w:p>
        </w:tc>
        <w:tc>
          <w:tcPr>
            <w:tcW w:w="7229" w:type="dxa"/>
            <w:gridSpan w:val="3"/>
          </w:tcPr>
          <w:p w14:paraId="56F6613D" w14:textId="77777777" w:rsidR="002371B9" w:rsidRPr="00EC7032" w:rsidRDefault="002371B9" w:rsidP="004D58C0">
            <w:pPr>
              <w:pStyle w:val="BodyText"/>
              <w:jc w:val="left"/>
              <w:rPr>
                <w:b w:val="0"/>
              </w:rPr>
            </w:pPr>
            <w:r w:rsidRPr="00EC7032">
              <w:rPr>
                <w:b w:val="0"/>
              </w:rPr>
              <w:t>Multiple (see test case descriptions)</w:t>
            </w:r>
          </w:p>
        </w:tc>
      </w:tr>
      <w:tr w:rsidR="002371B9" w:rsidRPr="00B35A6B" w14:paraId="2FC5E1E2" w14:textId="77777777" w:rsidTr="004D58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6312E1B" w14:textId="77777777" w:rsidR="002371B9" w:rsidRPr="00B35A6B" w:rsidRDefault="002371B9" w:rsidP="004D58C0">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67C29B1F" w14:textId="77777777" w:rsidR="002371B9" w:rsidRPr="00B35A6B" w:rsidRDefault="002371B9" w:rsidP="004D58C0">
            <w:pPr>
              <w:pStyle w:val="NordigProfile"/>
            </w:pPr>
            <w:r>
              <w:t>Hybrid</w:t>
            </w:r>
          </w:p>
        </w:tc>
      </w:tr>
      <w:tr w:rsidR="002371B9" w:rsidRPr="00B35A6B" w14:paraId="692D3DDD" w14:textId="77777777" w:rsidTr="004D58C0">
        <w:tc>
          <w:tcPr>
            <w:tcW w:w="1418" w:type="dxa"/>
            <w:shd w:val="pct25" w:color="000000" w:fill="FFFFFF"/>
          </w:tcPr>
          <w:p w14:paraId="55776AF9" w14:textId="77777777" w:rsidR="002371B9" w:rsidRPr="00B35A6B" w:rsidRDefault="002371B9" w:rsidP="004D58C0">
            <w:pPr>
              <w:pStyle w:val="Tasktableheading"/>
            </w:pPr>
            <w:r w:rsidRPr="00B35A6B">
              <w:t>Test procedure</w:t>
            </w:r>
          </w:p>
        </w:tc>
        <w:tc>
          <w:tcPr>
            <w:tcW w:w="7229" w:type="dxa"/>
            <w:gridSpan w:val="3"/>
          </w:tcPr>
          <w:p w14:paraId="614FC46C" w14:textId="77777777" w:rsidR="002371B9" w:rsidRPr="00EC7032" w:rsidRDefault="002371B9" w:rsidP="004D58C0">
            <w:pPr>
              <w:rPr>
                <w:lang w:val="en-GB"/>
              </w:rPr>
            </w:pPr>
            <w:r w:rsidRPr="00EC7032">
              <w:rPr>
                <w:lang w:val="en-GB"/>
              </w:rPr>
              <w:t>Purpose of test:</w:t>
            </w:r>
          </w:p>
          <w:p w14:paraId="4C2F47A3" w14:textId="77777777" w:rsidR="002371B9" w:rsidRPr="00EC7032" w:rsidRDefault="002371B9" w:rsidP="004D58C0">
            <w:pPr>
              <w:rPr>
                <w:lang w:val="en-GB"/>
              </w:rPr>
            </w:pPr>
            <w:r>
              <w:rPr>
                <w:lang w:val="en-GB"/>
              </w:rPr>
              <w:t xml:space="preserve">See the test case description from the Test Harness. </w:t>
            </w:r>
          </w:p>
          <w:p w14:paraId="4CDC2157" w14:textId="77777777" w:rsidR="002371B9" w:rsidRPr="00EC7032" w:rsidRDefault="002371B9" w:rsidP="004D58C0">
            <w:pPr>
              <w:rPr>
                <w:lang w:val="en-GB"/>
              </w:rPr>
            </w:pPr>
          </w:p>
          <w:p w14:paraId="33F7DA60" w14:textId="77777777" w:rsidR="002371B9" w:rsidRPr="00EC7032" w:rsidRDefault="002371B9" w:rsidP="004D58C0">
            <w:pPr>
              <w:rPr>
                <w:lang w:val="en-GB"/>
              </w:rPr>
            </w:pPr>
            <w:r w:rsidRPr="00EC7032">
              <w:rPr>
                <w:lang w:val="en-GB"/>
              </w:rPr>
              <w:t>Equipment:</w:t>
            </w:r>
          </w:p>
          <w:p w14:paraId="46817190" w14:textId="77777777" w:rsidR="002371B9" w:rsidRPr="00EC7032" w:rsidRDefault="002371B9" w:rsidP="004D58C0">
            <w:pPr>
              <w:rPr>
                <w:lang w:val="en-GB"/>
              </w:rPr>
            </w:pPr>
            <w:r>
              <w:rPr>
                <w:lang w:val="en-GB"/>
              </w:rPr>
              <w:t xml:space="preserve">HbbTV Test Harness. </w:t>
            </w:r>
          </w:p>
          <w:p w14:paraId="6EEE6F3C" w14:textId="77777777" w:rsidR="002371B9" w:rsidRPr="00EC7032" w:rsidRDefault="002371B9" w:rsidP="004D58C0">
            <w:pPr>
              <w:rPr>
                <w:lang w:val="en-GB"/>
              </w:rPr>
            </w:pPr>
          </w:p>
          <w:p w14:paraId="4C2E4D67" w14:textId="77777777" w:rsidR="002371B9" w:rsidRPr="00EC7032" w:rsidRDefault="002371B9" w:rsidP="004D58C0">
            <w:pPr>
              <w:rPr>
                <w:lang w:val="en-GB"/>
              </w:rPr>
            </w:pPr>
            <w:r w:rsidRPr="00EC7032">
              <w:rPr>
                <w:lang w:val="en-GB"/>
              </w:rPr>
              <w:t>Test procedure:</w:t>
            </w:r>
          </w:p>
          <w:p w14:paraId="275C44F5" w14:textId="77777777" w:rsidR="002371B9" w:rsidRPr="00EC7032" w:rsidRDefault="002371B9" w:rsidP="004D58C0">
            <w:pPr>
              <w:rPr>
                <w:lang w:val="en-GB"/>
              </w:rPr>
            </w:pPr>
            <w:r w:rsidRPr="00EC7032">
              <w:rPr>
                <w:lang w:val="en-GB"/>
              </w:rPr>
              <w:t xml:space="preserve">Run </w:t>
            </w:r>
            <w:r>
              <w:rPr>
                <w:lang w:val="en-GB"/>
              </w:rPr>
              <w:t xml:space="preserve">the test using the Test Harness. </w:t>
            </w:r>
            <w:r w:rsidRPr="00EC7032">
              <w:rPr>
                <w:lang w:val="en-GB"/>
              </w:rPr>
              <w:t xml:space="preserve">Follow </w:t>
            </w:r>
            <w:r>
              <w:rPr>
                <w:lang w:val="en-GB"/>
              </w:rPr>
              <w:t xml:space="preserve">the </w:t>
            </w:r>
            <w:r w:rsidRPr="00EC7032">
              <w:rPr>
                <w:lang w:val="en-GB"/>
              </w:rPr>
              <w:t>on-screen instructions.</w:t>
            </w:r>
          </w:p>
          <w:p w14:paraId="19CE2AFF" w14:textId="77777777" w:rsidR="002371B9" w:rsidRPr="00EC7032" w:rsidRDefault="002371B9" w:rsidP="004D58C0">
            <w:pPr>
              <w:rPr>
                <w:lang w:val="en-GB"/>
              </w:rPr>
            </w:pPr>
          </w:p>
          <w:p w14:paraId="155430C3" w14:textId="77777777" w:rsidR="002371B9" w:rsidRPr="00EC7032" w:rsidRDefault="002371B9" w:rsidP="004D58C0">
            <w:pPr>
              <w:rPr>
                <w:lang w:val="en-GB"/>
              </w:rPr>
            </w:pPr>
            <w:r w:rsidRPr="00EC7032">
              <w:rPr>
                <w:lang w:val="en-GB"/>
              </w:rPr>
              <w:t>Expected result:</w:t>
            </w:r>
          </w:p>
          <w:p w14:paraId="59DF5E30" w14:textId="77777777" w:rsidR="002371B9" w:rsidRPr="00B35A6B" w:rsidRDefault="002371B9" w:rsidP="004D58C0">
            <w:pPr>
              <w:rPr>
                <w:lang w:val="en-GB"/>
              </w:rPr>
            </w:pPr>
            <w:r>
              <w:rPr>
                <w:lang w:val="en-GB"/>
              </w:rPr>
              <w:t>PASS</w:t>
            </w:r>
          </w:p>
        </w:tc>
      </w:tr>
      <w:tr w:rsidR="002371B9" w:rsidRPr="00B35A6B" w14:paraId="4E284C0D" w14:textId="77777777" w:rsidTr="004D58C0">
        <w:tc>
          <w:tcPr>
            <w:tcW w:w="1418" w:type="dxa"/>
            <w:shd w:val="pct25" w:color="000000" w:fill="FFFFFF"/>
          </w:tcPr>
          <w:p w14:paraId="07AB2CBE" w14:textId="77777777" w:rsidR="002371B9" w:rsidRPr="00B35A6B" w:rsidRDefault="002371B9" w:rsidP="004D58C0">
            <w:pPr>
              <w:pStyle w:val="Tasktableheading"/>
            </w:pPr>
            <w:r w:rsidRPr="00B35A6B">
              <w:t>Test result(s)</w:t>
            </w:r>
          </w:p>
        </w:tc>
        <w:tc>
          <w:tcPr>
            <w:tcW w:w="7229" w:type="dxa"/>
            <w:gridSpan w:val="3"/>
          </w:tcPr>
          <w:p w14:paraId="4CE02640" w14:textId="77777777" w:rsidR="002371B9" w:rsidRPr="002844B4" w:rsidRDefault="002371B9" w:rsidP="004D58C0">
            <w:pPr>
              <w:rPr>
                <w:lang w:val="en-US"/>
              </w:rPr>
            </w:pPr>
            <w:r>
              <w:rPr>
                <w:lang w:val="en-US"/>
              </w:rPr>
              <w:t xml:space="preserve">Test Harness returns PASS [OK] or FAIL [Fault], mark the result below. </w:t>
            </w:r>
          </w:p>
        </w:tc>
      </w:tr>
      <w:tr w:rsidR="002371B9" w:rsidRPr="00B35A6B" w14:paraId="1CC7A248" w14:textId="77777777" w:rsidTr="004D58C0">
        <w:tc>
          <w:tcPr>
            <w:tcW w:w="1418" w:type="dxa"/>
            <w:shd w:val="pct25" w:color="000000" w:fill="FFFFFF"/>
          </w:tcPr>
          <w:p w14:paraId="7AFA70A7" w14:textId="77777777" w:rsidR="002371B9" w:rsidRPr="00B35A6B" w:rsidRDefault="002371B9" w:rsidP="004D58C0">
            <w:pPr>
              <w:pStyle w:val="Tasktableheading"/>
            </w:pPr>
            <w:r w:rsidRPr="00B35A6B">
              <w:t>Conformity</w:t>
            </w:r>
          </w:p>
        </w:tc>
        <w:tc>
          <w:tcPr>
            <w:tcW w:w="7229" w:type="dxa"/>
            <w:gridSpan w:val="3"/>
          </w:tcPr>
          <w:p w14:paraId="74C0A004" w14:textId="77777777" w:rsidR="002371B9" w:rsidRPr="00B35A6B" w:rsidRDefault="002371B9" w:rsidP="004D58C0">
            <w:pPr>
              <w:rPr>
                <w:lang w:val="en-US"/>
              </w:rPr>
            </w:pP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FD4D82">
              <w:rPr>
                <w:lang w:val="en-US"/>
              </w:rPr>
            </w:r>
            <w:r w:rsidR="00FD4D82">
              <w:rPr>
                <w:lang w:val="en-US"/>
              </w:rPr>
              <w:fldChar w:fldCharType="separate"/>
            </w:r>
            <w:r w:rsidRPr="002844B4">
              <w:rPr>
                <w:lang w:val="en-US"/>
              </w:rPr>
              <w:fldChar w:fldCharType="end"/>
            </w:r>
            <w:r>
              <w:rPr>
                <w:lang w:val="en-US"/>
              </w:rPr>
              <w:t xml:space="preserve"> </w:t>
            </w:r>
            <w:r w:rsidRPr="002844B4">
              <w:rPr>
                <w:b/>
                <w:lang w:val="en-US"/>
              </w:rPr>
              <w:t>OK</w:t>
            </w:r>
            <w:r>
              <w:rPr>
                <w:b/>
                <w:lang w:val="en-US"/>
              </w:rPr>
              <w:t xml:space="preserve"> [PASS]</w:t>
            </w:r>
            <w:r w:rsidRPr="002844B4">
              <w:rPr>
                <w:b/>
                <w:lang w:val="en-US"/>
              </w:rPr>
              <w:tab/>
            </w:r>
            <w:r w:rsidRPr="002844B4">
              <w:rPr>
                <w:b/>
                <w:lang w:val="en-US"/>
              </w:rPr>
              <w:tab/>
            </w:r>
            <w:r>
              <w:rPr>
                <w:b/>
                <w:lang w:val="en-US"/>
              </w:rPr>
              <w:t xml:space="preserve">                                                </w:t>
            </w: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FD4D82">
              <w:rPr>
                <w:lang w:val="en-US"/>
              </w:rPr>
            </w:r>
            <w:r w:rsidR="00FD4D82">
              <w:rPr>
                <w:lang w:val="en-US"/>
              </w:rPr>
              <w:fldChar w:fldCharType="separate"/>
            </w:r>
            <w:r w:rsidRPr="002844B4">
              <w:rPr>
                <w:lang w:val="en-US"/>
              </w:rPr>
              <w:fldChar w:fldCharType="end"/>
            </w:r>
            <w:r w:rsidRPr="002844B4">
              <w:rPr>
                <w:lang w:val="en-US"/>
              </w:rPr>
              <w:t xml:space="preserve"> </w:t>
            </w:r>
            <w:r w:rsidRPr="002844B4">
              <w:rPr>
                <w:b/>
                <w:lang w:val="en-US"/>
              </w:rPr>
              <w:t xml:space="preserve">Fault  </w:t>
            </w:r>
            <w:r>
              <w:rPr>
                <w:b/>
                <w:lang w:val="en-US"/>
              </w:rPr>
              <w:t>[NOT OK]</w:t>
            </w:r>
          </w:p>
        </w:tc>
      </w:tr>
      <w:tr w:rsidR="002371B9" w:rsidRPr="00B35A6B" w14:paraId="5D90BC5E" w14:textId="77777777" w:rsidTr="004D58C0">
        <w:tc>
          <w:tcPr>
            <w:tcW w:w="1418" w:type="dxa"/>
            <w:shd w:val="pct25" w:color="000000" w:fill="FFFFFF"/>
          </w:tcPr>
          <w:p w14:paraId="31A95C21" w14:textId="77777777" w:rsidR="002371B9" w:rsidRPr="00B35A6B" w:rsidRDefault="002371B9" w:rsidP="004D58C0">
            <w:pPr>
              <w:pStyle w:val="Tasktableheading"/>
            </w:pPr>
            <w:r w:rsidRPr="00B35A6B">
              <w:t>Comments</w:t>
            </w:r>
          </w:p>
        </w:tc>
        <w:tc>
          <w:tcPr>
            <w:tcW w:w="7229" w:type="dxa"/>
            <w:gridSpan w:val="3"/>
          </w:tcPr>
          <w:p w14:paraId="49402BC3" w14:textId="77777777" w:rsidR="002371B9" w:rsidRPr="00B35A6B" w:rsidRDefault="002371B9" w:rsidP="004D58C0">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NO</w:t>
            </w:r>
          </w:p>
          <w:p w14:paraId="3DDBC682" w14:textId="77777777" w:rsidR="002371B9" w:rsidRPr="00B35A6B" w:rsidRDefault="002371B9" w:rsidP="004D58C0">
            <w:pPr>
              <w:rPr>
                <w:lang w:val="en-US"/>
              </w:rPr>
            </w:pPr>
            <w:r w:rsidRPr="00B35A6B">
              <w:rPr>
                <w:lang w:val="en-US"/>
              </w:rPr>
              <w:t xml:space="preserve">Describe more specific faults and/or other information </w:t>
            </w:r>
          </w:p>
          <w:p w14:paraId="335B4DEE" w14:textId="77777777" w:rsidR="002371B9" w:rsidRPr="00B35A6B" w:rsidRDefault="002371B9" w:rsidP="004D58C0">
            <w:pPr>
              <w:rPr>
                <w:lang w:val="en-US"/>
              </w:rPr>
            </w:pPr>
          </w:p>
          <w:p w14:paraId="50C98218" w14:textId="77777777" w:rsidR="002371B9" w:rsidRPr="00B35A6B" w:rsidRDefault="002371B9" w:rsidP="004D58C0">
            <w:pPr>
              <w:rPr>
                <w:lang w:val="en-US"/>
              </w:rPr>
            </w:pPr>
          </w:p>
        </w:tc>
      </w:tr>
      <w:tr w:rsidR="002371B9" w:rsidRPr="00B35A6B" w14:paraId="7F7FDEA6" w14:textId="77777777" w:rsidTr="004D58C0">
        <w:tc>
          <w:tcPr>
            <w:tcW w:w="1418" w:type="dxa"/>
            <w:shd w:val="pct25" w:color="000000" w:fill="FFFFFF"/>
          </w:tcPr>
          <w:p w14:paraId="14974056" w14:textId="77777777" w:rsidR="002371B9" w:rsidRPr="00B35A6B" w:rsidRDefault="002371B9" w:rsidP="004D58C0">
            <w:pPr>
              <w:pStyle w:val="Tasktableheading"/>
            </w:pPr>
            <w:r w:rsidRPr="00B35A6B">
              <w:t>Date</w:t>
            </w:r>
          </w:p>
        </w:tc>
        <w:tc>
          <w:tcPr>
            <w:tcW w:w="3685" w:type="dxa"/>
          </w:tcPr>
          <w:p w14:paraId="098BE316" w14:textId="77777777" w:rsidR="002371B9" w:rsidRPr="00B35A6B" w:rsidRDefault="002371B9" w:rsidP="004D58C0">
            <w:pPr>
              <w:pStyle w:val="BodyText"/>
            </w:pPr>
          </w:p>
        </w:tc>
        <w:tc>
          <w:tcPr>
            <w:tcW w:w="1087" w:type="dxa"/>
            <w:shd w:val="pct25" w:color="000000" w:fill="FFFFFF"/>
          </w:tcPr>
          <w:p w14:paraId="56936D2D" w14:textId="77777777" w:rsidR="002371B9" w:rsidRPr="00B35A6B" w:rsidRDefault="002371B9" w:rsidP="004D58C0">
            <w:pPr>
              <w:pStyle w:val="Tasktableheading"/>
            </w:pPr>
            <w:r w:rsidRPr="00B35A6B">
              <w:t>Sign</w:t>
            </w:r>
          </w:p>
        </w:tc>
        <w:tc>
          <w:tcPr>
            <w:tcW w:w="2457" w:type="dxa"/>
          </w:tcPr>
          <w:p w14:paraId="70D03B4D" w14:textId="77777777" w:rsidR="002371B9" w:rsidRPr="00B35A6B" w:rsidRDefault="002371B9" w:rsidP="004D58C0">
            <w:pPr>
              <w:rPr>
                <w:b/>
                <w:sz w:val="18"/>
                <w:lang w:val="en-US"/>
              </w:rPr>
            </w:pPr>
          </w:p>
        </w:tc>
      </w:tr>
    </w:tbl>
    <w:p w14:paraId="678D72E0" w14:textId="77777777" w:rsidR="002371B9" w:rsidRDefault="002371B9" w:rsidP="00B85CF9">
      <w:pPr>
        <w:rPr>
          <w:lang w:val="en-US"/>
        </w:rPr>
      </w:pPr>
    </w:p>
    <w:p w14:paraId="387CDCDC" w14:textId="77777777" w:rsidR="002371B9" w:rsidRDefault="002371B9"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14:paraId="17ED525C" w14:textId="77777777" w:rsidTr="009416C1">
        <w:tc>
          <w:tcPr>
            <w:tcW w:w="1418" w:type="dxa"/>
            <w:shd w:val="pct25" w:color="000000" w:fill="FFFFFF"/>
          </w:tcPr>
          <w:p w14:paraId="2931A376" w14:textId="77777777" w:rsidR="009416C1" w:rsidRPr="00B35A6B" w:rsidRDefault="009416C1" w:rsidP="009416C1">
            <w:pPr>
              <w:pStyle w:val="Tasktableheading"/>
            </w:pPr>
            <w:r w:rsidRPr="00B35A6B">
              <w:lastRenderedPageBreak/>
              <w:t>Test Case</w:t>
            </w:r>
          </w:p>
        </w:tc>
        <w:tc>
          <w:tcPr>
            <w:tcW w:w="7229" w:type="dxa"/>
            <w:gridSpan w:val="3"/>
          </w:tcPr>
          <w:p w14:paraId="7058C0E7" w14:textId="77777777" w:rsidR="009416C1" w:rsidRPr="00B35A6B" w:rsidRDefault="002371B9" w:rsidP="009416C1">
            <w:pPr>
              <w:pStyle w:val="Task2"/>
              <w:numPr>
                <w:ilvl w:val="0"/>
                <w:numId w:val="0"/>
              </w:numPr>
            </w:pPr>
            <w:r>
              <w:t>Task 16:60</w:t>
            </w:r>
            <w:r w:rsidR="00D40E85">
              <w:t xml:space="preserve"> </w:t>
            </w:r>
            <w:r w:rsidR="00D40E85" w:rsidRPr="00D40E85">
              <w:rPr>
                <w:lang w:val="nb-NO"/>
              </w:rPr>
              <w:t>Teletext - Simultaneous EBU Teletext and HbbTV Digital Teletext</w:t>
            </w:r>
            <w:r w:rsidR="00D40E85">
              <w:rPr>
                <w:lang w:val="nb-NO"/>
              </w:rPr>
              <w:t xml:space="preserve"> (8:6)</w:t>
            </w:r>
          </w:p>
        </w:tc>
      </w:tr>
      <w:tr w:rsidR="009416C1" w:rsidRPr="00B35A6B" w14:paraId="1DA4EE28" w14:textId="77777777" w:rsidTr="009416C1">
        <w:tc>
          <w:tcPr>
            <w:tcW w:w="1418" w:type="dxa"/>
            <w:shd w:val="pct25" w:color="000000" w:fill="FFFFFF"/>
          </w:tcPr>
          <w:p w14:paraId="067D5164" w14:textId="77777777" w:rsidR="009416C1" w:rsidRPr="00B35A6B" w:rsidRDefault="009416C1" w:rsidP="009416C1">
            <w:pPr>
              <w:pStyle w:val="Tasktableheading"/>
            </w:pPr>
            <w:r w:rsidRPr="00B35A6B">
              <w:t>Section</w:t>
            </w:r>
          </w:p>
        </w:tc>
        <w:tc>
          <w:tcPr>
            <w:tcW w:w="7229" w:type="dxa"/>
            <w:gridSpan w:val="3"/>
          </w:tcPr>
          <w:p w14:paraId="10A82520" w14:textId="77777777" w:rsidR="009416C1" w:rsidRPr="00B35A6B" w:rsidRDefault="00D070C6" w:rsidP="009416C1">
            <w:pPr>
              <w:pStyle w:val="NordigChapter"/>
            </w:pPr>
            <w:r>
              <w:rPr>
                <w:rFonts w:eastAsiaTheme="minorHAnsi"/>
                <w:lang w:eastAsia="en-US"/>
              </w:rPr>
              <w:t>NorDig Unified 7.1.6</w:t>
            </w:r>
          </w:p>
        </w:tc>
      </w:tr>
      <w:tr w:rsidR="009416C1" w:rsidRPr="00B35A6B" w14:paraId="62F65E08" w14:textId="77777777" w:rsidTr="009416C1">
        <w:tc>
          <w:tcPr>
            <w:tcW w:w="1418" w:type="dxa"/>
            <w:shd w:val="pct25" w:color="000000" w:fill="FFFFFF"/>
          </w:tcPr>
          <w:p w14:paraId="5B512A7A" w14:textId="77777777" w:rsidR="009416C1" w:rsidRPr="00B35A6B" w:rsidRDefault="009416C1" w:rsidP="009416C1">
            <w:pPr>
              <w:pStyle w:val="Tasktableheading"/>
            </w:pPr>
            <w:r w:rsidRPr="00B35A6B">
              <w:t>Requirement</w:t>
            </w:r>
          </w:p>
        </w:tc>
        <w:tc>
          <w:tcPr>
            <w:tcW w:w="7229" w:type="dxa"/>
            <w:gridSpan w:val="3"/>
          </w:tcPr>
          <w:p w14:paraId="53D78221"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For services that have both an EBU Teletext service and an HbbTV Digital Teletext</w:t>
            </w:r>
          </w:p>
          <w:p w14:paraId="0DA816D7" w14:textId="387A4684"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 xml:space="preserve">application </w:t>
            </w:r>
            <w:r w:rsidR="00C95313">
              <w:rPr>
                <w:rFonts w:eastAsiaTheme="minorHAnsi"/>
                <w:lang w:val="en-US" w:eastAsia="en-US"/>
              </w:rPr>
              <w:t>signaled</w:t>
            </w:r>
            <w:r>
              <w:rPr>
                <w:rFonts w:eastAsiaTheme="minorHAnsi"/>
                <w:lang w:val="en-US" w:eastAsia="en-US"/>
              </w:rPr>
              <w:t xml:space="preserve"> and available, the NorDig Hybrid shall (1) be able to start and</w:t>
            </w:r>
          </w:p>
          <w:p w14:paraId="0480EA5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display the HbbTV Digital Teletext application as well as being able to start and display</w:t>
            </w:r>
          </w:p>
          <w:p w14:paraId="60AA8981"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EBU Teletext service (one at a time).</w:t>
            </w:r>
          </w:p>
          <w:p w14:paraId="096A16C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shall (1) start teletext and be able to toggle between any HbbTV</w:t>
            </w:r>
          </w:p>
          <w:p w14:paraId="45F8558A" w14:textId="77777777" w:rsidR="009416C1" w:rsidRPr="00EC7032" w:rsidRDefault="00D070C6" w:rsidP="00D070C6">
            <w:pPr>
              <w:pStyle w:val="NordigProfile"/>
              <w:rPr>
                <w:b/>
              </w:rPr>
            </w:pPr>
            <w:r>
              <w:rPr>
                <w:rFonts w:eastAsiaTheme="minorHAnsi"/>
                <w:lang w:eastAsia="en-US"/>
              </w:rPr>
              <w:t xml:space="preserve">Digital Teletext and any EBU Teletext service as described in clause 5.3.4 of HbbTV specification ETSI TS 102 796. </w:t>
            </w:r>
          </w:p>
        </w:tc>
      </w:tr>
      <w:tr w:rsidR="009416C1" w:rsidRPr="00B35A6B" w14:paraId="16B512DD"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0823D03" w14:textId="77777777"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3F6B6957" w14:textId="77777777" w:rsidR="009416C1" w:rsidRPr="00B35A6B" w:rsidRDefault="009416C1" w:rsidP="009416C1">
            <w:pPr>
              <w:pStyle w:val="NordigProfile"/>
            </w:pPr>
            <w:r>
              <w:t>Hybrid</w:t>
            </w:r>
          </w:p>
        </w:tc>
      </w:tr>
      <w:tr w:rsidR="009416C1" w:rsidRPr="00B35A6B" w14:paraId="03CB4ACE" w14:textId="77777777" w:rsidTr="009416C1">
        <w:tc>
          <w:tcPr>
            <w:tcW w:w="1418" w:type="dxa"/>
            <w:shd w:val="pct25" w:color="000000" w:fill="FFFFFF"/>
          </w:tcPr>
          <w:p w14:paraId="3BA15D1C" w14:textId="77777777" w:rsidR="009416C1" w:rsidRPr="00B35A6B" w:rsidRDefault="009416C1" w:rsidP="009416C1">
            <w:pPr>
              <w:pStyle w:val="Tasktableheading"/>
            </w:pPr>
            <w:r w:rsidRPr="00B35A6B">
              <w:t>Test procedure</w:t>
            </w:r>
          </w:p>
        </w:tc>
        <w:tc>
          <w:tcPr>
            <w:tcW w:w="7229" w:type="dxa"/>
            <w:gridSpan w:val="3"/>
          </w:tcPr>
          <w:p w14:paraId="387DD72F"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Purpose of test:</w:t>
            </w:r>
          </w:p>
          <w:p w14:paraId="4EB50203"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To verify that the IRD is able to start EBU Teletext and HbbTV Digital Teletext (one at</w:t>
            </w:r>
          </w:p>
          <w:p w14:paraId="111B0210" w14:textId="77777777" w:rsidR="009416C1" w:rsidRDefault="00D070C6" w:rsidP="00D070C6">
            <w:pPr>
              <w:rPr>
                <w:rFonts w:eastAsiaTheme="minorHAnsi"/>
                <w:lang w:val="en-US" w:eastAsia="en-US"/>
              </w:rPr>
            </w:pPr>
            <w:r>
              <w:rPr>
                <w:rFonts w:eastAsiaTheme="minorHAnsi"/>
                <w:lang w:val="en-US" w:eastAsia="en-US"/>
              </w:rPr>
              <w:t>the time).</w:t>
            </w:r>
          </w:p>
          <w:p w14:paraId="542AD28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 transport stream containing a test services with EBU Teletext and HbbTV Digital</w:t>
            </w:r>
          </w:p>
          <w:p w14:paraId="09DBD0D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Telext application is required.</w:t>
            </w:r>
          </w:p>
          <w:p w14:paraId="50E7F111" w14:textId="77777777" w:rsidR="00D070C6" w:rsidRDefault="00D070C6" w:rsidP="00D070C6">
            <w:pPr>
              <w:suppressAutoHyphens w:val="0"/>
              <w:autoSpaceDE w:val="0"/>
              <w:autoSpaceDN w:val="0"/>
              <w:adjustRightInd w:val="0"/>
              <w:rPr>
                <w:rFonts w:eastAsiaTheme="minorHAnsi"/>
                <w:b/>
                <w:bCs/>
                <w:lang w:val="en-US" w:eastAsia="en-US"/>
              </w:rPr>
            </w:pPr>
          </w:p>
          <w:p w14:paraId="6D180A04"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14:paraId="4E452A6C"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1. Tune to a serve that contains both EBU Teletext and HbbTV Digital Teletext</w:t>
            </w:r>
          </w:p>
          <w:p w14:paraId="4E794B8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application.</w:t>
            </w:r>
          </w:p>
          <w:p w14:paraId="1E5328C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2. Verify that the user can toggle between EBU Teletext and HbbTV Digital</w:t>
            </w:r>
          </w:p>
          <w:p w14:paraId="77510122"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Teletext application by pressing the “text” button in the RCU.</w:t>
            </w:r>
          </w:p>
          <w:p w14:paraId="79A56C2F" w14:textId="77777777" w:rsidR="00D070C6" w:rsidRDefault="00D070C6" w:rsidP="00D070C6">
            <w:pPr>
              <w:suppressAutoHyphens w:val="0"/>
              <w:autoSpaceDE w:val="0"/>
              <w:autoSpaceDN w:val="0"/>
              <w:adjustRightInd w:val="0"/>
              <w:rPr>
                <w:rFonts w:eastAsiaTheme="minorHAnsi"/>
                <w:b/>
                <w:bCs/>
                <w:lang w:val="en-US" w:eastAsia="en-US"/>
              </w:rPr>
            </w:pPr>
          </w:p>
          <w:p w14:paraId="5A344A92"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14:paraId="231DBADA" w14:textId="77777777" w:rsidR="00D070C6" w:rsidRPr="00D070C6" w:rsidRDefault="00D070C6" w:rsidP="00D070C6">
            <w:pPr>
              <w:rPr>
                <w:lang w:val="en-GB"/>
              </w:rPr>
            </w:pPr>
            <w:r>
              <w:rPr>
                <w:rFonts w:eastAsiaTheme="minorHAnsi"/>
                <w:lang w:val="en-US" w:eastAsia="en-US"/>
              </w:rPr>
              <w:t>User can toggle between EBU Teletext and HbbTV Digital Teletext application.</w:t>
            </w:r>
          </w:p>
          <w:p w14:paraId="469601AE" w14:textId="77777777" w:rsidR="009416C1" w:rsidRPr="00B35A6B" w:rsidRDefault="009416C1" w:rsidP="009416C1">
            <w:pPr>
              <w:rPr>
                <w:lang w:val="en-GB"/>
              </w:rPr>
            </w:pPr>
          </w:p>
        </w:tc>
      </w:tr>
      <w:tr w:rsidR="009416C1" w:rsidRPr="00B35A6B" w14:paraId="00B1F7E3" w14:textId="77777777" w:rsidTr="009416C1">
        <w:tc>
          <w:tcPr>
            <w:tcW w:w="1418" w:type="dxa"/>
            <w:shd w:val="pct25" w:color="000000" w:fill="FFFFFF"/>
          </w:tcPr>
          <w:p w14:paraId="2901651A" w14:textId="77777777" w:rsidR="009416C1" w:rsidRPr="00B35A6B" w:rsidRDefault="009416C1" w:rsidP="009416C1">
            <w:pPr>
              <w:pStyle w:val="Tasktableheading"/>
            </w:pPr>
            <w:r w:rsidRPr="00B35A6B">
              <w:t>Test result(s)</w:t>
            </w:r>
          </w:p>
        </w:tc>
        <w:tc>
          <w:tcPr>
            <w:tcW w:w="7229" w:type="dxa"/>
            <w:gridSpan w:val="3"/>
          </w:tcPr>
          <w:p w14:paraId="35906CFD" w14:textId="77777777" w:rsidR="009416C1" w:rsidRPr="002844B4" w:rsidRDefault="009416C1" w:rsidP="009416C1">
            <w:pPr>
              <w:rPr>
                <w:lang w:val="en-US"/>
              </w:rPr>
            </w:pPr>
            <w:r>
              <w:rPr>
                <w:lang w:val="en-US"/>
              </w:rPr>
              <w:t xml:space="preserve">[OK] or FAIL [Fault], mark the result below. </w:t>
            </w:r>
          </w:p>
        </w:tc>
      </w:tr>
      <w:tr w:rsidR="009416C1" w:rsidRPr="00B35A6B" w14:paraId="5A686086" w14:textId="77777777" w:rsidTr="009416C1">
        <w:tc>
          <w:tcPr>
            <w:tcW w:w="1418" w:type="dxa"/>
            <w:shd w:val="pct25" w:color="000000" w:fill="FFFFFF"/>
          </w:tcPr>
          <w:p w14:paraId="467F6800" w14:textId="77777777" w:rsidR="009416C1" w:rsidRPr="00B35A6B" w:rsidRDefault="009416C1" w:rsidP="009416C1">
            <w:pPr>
              <w:pStyle w:val="Tasktableheading"/>
            </w:pPr>
            <w:r w:rsidRPr="00B35A6B">
              <w:t>Conformity</w:t>
            </w:r>
          </w:p>
        </w:tc>
        <w:tc>
          <w:tcPr>
            <w:tcW w:w="7229" w:type="dxa"/>
            <w:gridSpan w:val="3"/>
          </w:tcPr>
          <w:p w14:paraId="20C5AC1C" w14:textId="77777777"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14:paraId="22FACF8C" w14:textId="77777777" w:rsidTr="009416C1">
        <w:tc>
          <w:tcPr>
            <w:tcW w:w="1418" w:type="dxa"/>
            <w:shd w:val="pct25" w:color="000000" w:fill="FFFFFF"/>
          </w:tcPr>
          <w:p w14:paraId="714BD0EA" w14:textId="77777777" w:rsidR="009416C1" w:rsidRPr="00B35A6B" w:rsidRDefault="009416C1" w:rsidP="009416C1">
            <w:pPr>
              <w:pStyle w:val="Tasktableheading"/>
            </w:pPr>
            <w:r w:rsidRPr="00B35A6B">
              <w:t>Comments</w:t>
            </w:r>
          </w:p>
        </w:tc>
        <w:tc>
          <w:tcPr>
            <w:tcW w:w="7229" w:type="dxa"/>
            <w:gridSpan w:val="3"/>
          </w:tcPr>
          <w:p w14:paraId="049A91DB" w14:textId="77777777"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NO</w:t>
            </w:r>
          </w:p>
          <w:p w14:paraId="38DA20F4" w14:textId="77777777" w:rsidR="009416C1" w:rsidRPr="00B35A6B" w:rsidRDefault="009416C1" w:rsidP="009416C1">
            <w:pPr>
              <w:rPr>
                <w:lang w:val="en-US"/>
              </w:rPr>
            </w:pPr>
            <w:r w:rsidRPr="00B35A6B">
              <w:rPr>
                <w:lang w:val="en-US"/>
              </w:rPr>
              <w:t xml:space="preserve">Describe more specific faults and/or other information </w:t>
            </w:r>
          </w:p>
          <w:p w14:paraId="232EF26E" w14:textId="77777777" w:rsidR="009416C1" w:rsidRPr="00B35A6B" w:rsidRDefault="009416C1" w:rsidP="009416C1">
            <w:pPr>
              <w:rPr>
                <w:lang w:val="en-US"/>
              </w:rPr>
            </w:pPr>
          </w:p>
          <w:p w14:paraId="5B172BDE" w14:textId="77777777" w:rsidR="009416C1" w:rsidRPr="00B35A6B" w:rsidRDefault="009416C1" w:rsidP="009416C1">
            <w:pPr>
              <w:rPr>
                <w:lang w:val="en-US"/>
              </w:rPr>
            </w:pPr>
          </w:p>
        </w:tc>
      </w:tr>
      <w:tr w:rsidR="009416C1" w:rsidRPr="00B35A6B" w14:paraId="12E02A2F" w14:textId="77777777" w:rsidTr="009416C1">
        <w:tc>
          <w:tcPr>
            <w:tcW w:w="1418" w:type="dxa"/>
            <w:shd w:val="pct25" w:color="000000" w:fill="FFFFFF"/>
          </w:tcPr>
          <w:p w14:paraId="0AF8F6EB" w14:textId="77777777" w:rsidR="009416C1" w:rsidRPr="00B35A6B" w:rsidRDefault="009416C1" w:rsidP="009416C1">
            <w:pPr>
              <w:pStyle w:val="Tasktableheading"/>
            </w:pPr>
            <w:r w:rsidRPr="00B35A6B">
              <w:t>Date</w:t>
            </w:r>
          </w:p>
        </w:tc>
        <w:tc>
          <w:tcPr>
            <w:tcW w:w="3685" w:type="dxa"/>
          </w:tcPr>
          <w:p w14:paraId="0C254CAC" w14:textId="77777777" w:rsidR="009416C1" w:rsidRPr="00B35A6B" w:rsidRDefault="009416C1" w:rsidP="009416C1">
            <w:pPr>
              <w:pStyle w:val="BodyText"/>
            </w:pPr>
          </w:p>
        </w:tc>
        <w:tc>
          <w:tcPr>
            <w:tcW w:w="1087" w:type="dxa"/>
            <w:shd w:val="pct25" w:color="000000" w:fill="FFFFFF"/>
          </w:tcPr>
          <w:p w14:paraId="0DFB17E9" w14:textId="77777777" w:rsidR="009416C1" w:rsidRPr="00B35A6B" w:rsidRDefault="009416C1" w:rsidP="009416C1">
            <w:pPr>
              <w:pStyle w:val="Tasktableheading"/>
            </w:pPr>
            <w:r w:rsidRPr="00B35A6B">
              <w:t>Sign</w:t>
            </w:r>
          </w:p>
        </w:tc>
        <w:tc>
          <w:tcPr>
            <w:tcW w:w="2457" w:type="dxa"/>
          </w:tcPr>
          <w:p w14:paraId="74D10CAC" w14:textId="77777777" w:rsidR="009416C1" w:rsidRPr="00B35A6B" w:rsidRDefault="009416C1" w:rsidP="009416C1">
            <w:pPr>
              <w:rPr>
                <w:b/>
                <w:sz w:val="18"/>
                <w:lang w:val="en-US"/>
              </w:rPr>
            </w:pPr>
          </w:p>
        </w:tc>
      </w:tr>
    </w:tbl>
    <w:p w14:paraId="3CBEFEC1" w14:textId="77777777" w:rsidR="009416C1" w:rsidRDefault="009416C1"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14:paraId="7F65E17C" w14:textId="77777777" w:rsidTr="009416C1">
        <w:tc>
          <w:tcPr>
            <w:tcW w:w="1418" w:type="dxa"/>
            <w:shd w:val="pct25" w:color="000000" w:fill="FFFFFF"/>
          </w:tcPr>
          <w:p w14:paraId="063FF601" w14:textId="77777777" w:rsidR="009416C1" w:rsidRPr="00B35A6B" w:rsidRDefault="009416C1" w:rsidP="009416C1">
            <w:pPr>
              <w:pStyle w:val="Tasktableheading"/>
            </w:pPr>
            <w:r w:rsidRPr="00B35A6B">
              <w:t>Test Case</w:t>
            </w:r>
          </w:p>
        </w:tc>
        <w:tc>
          <w:tcPr>
            <w:tcW w:w="7229" w:type="dxa"/>
            <w:gridSpan w:val="3"/>
          </w:tcPr>
          <w:p w14:paraId="5ECD2734" w14:textId="77777777" w:rsidR="009416C1" w:rsidRPr="00B35A6B" w:rsidRDefault="002371B9" w:rsidP="009416C1">
            <w:pPr>
              <w:pStyle w:val="Task2"/>
              <w:numPr>
                <w:ilvl w:val="0"/>
                <w:numId w:val="0"/>
              </w:numPr>
            </w:pPr>
            <w:r>
              <w:t>Task 16:61</w:t>
            </w:r>
            <w:r w:rsidR="00D40E85">
              <w:t xml:space="preserve"> </w:t>
            </w:r>
            <w:r w:rsidR="00D40E85" w:rsidRPr="00D40E85">
              <w:rPr>
                <w:lang w:val="nb-NO"/>
              </w:rPr>
              <w:t>Subtitling - coexistent with HbbTV applications</w:t>
            </w:r>
            <w:r w:rsidR="00D40E85">
              <w:t xml:space="preserve"> (8:7)</w:t>
            </w:r>
          </w:p>
        </w:tc>
      </w:tr>
      <w:tr w:rsidR="009416C1" w:rsidRPr="00B35A6B" w14:paraId="663E822E" w14:textId="77777777" w:rsidTr="009416C1">
        <w:tc>
          <w:tcPr>
            <w:tcW w:w="1418" w:type="dxa"/>
            <w:shd w:val="pct25" w:color="000000" w:fill="FFFFFF"/>
          </w:tcPr>
          <w:p w14:paraId="02884BF6" w14:textId="77777777" w:rsidR="009416C1" w:rsidRPr="00B35A6B" w:rsidRDefault="009416C1" w:rsidP="009416C1">
            <w:pPr>
              <w:pStyle w:val="Tasktableheading"/>
            </w:pPr>
            <w:r w:rsidRPr="00B35A6B">
              <w:t>Section</w:t>
            </w:r>
          </w:p>
        </w:tc>
        <w:tc>
          <w:tcPr>
            <w:tcW w:w="7229" w:type="dxa"/>
            <w:gridSpan w:val="3"/>
          </w:tcPr>
          <w:p w14:paraId="41D6BDDC" w14:textId="77777777" w:rsidR="009416C1" w:rsidRPr="00B35A6B" w:rsidRDefault="00D070C6" w:rsidP="009416C1">
            <w:pPr>
              <w:pStyle w:val="NordigChapter"/>
            </w:pPr>
            <w:r>
              <w:rPr>
                <w:rFonts w:eastAsiaTheme="minorHAnsi"/>
                <w:lang w:eastAsia="en-US"/>
              </w:rPr>
              <w:t>NorDig Unified 7.1.7</w:t>
            </w:r>
          </w:p>
        </w:tc>
      </w:tr>
      <w:tr w:rsidR="009416C1" w:rsidRPr="00B35A6B" w14:paraId="58DD1A94" w14:textId="77777777" w:rsidTr="009416C1">
        <w:tc>
          <w:tcPr>
            <w:tcW w:w="1418" w:type="dxa"/>
            <w:shd w:val="pct25" w:color="000000" w:fill="FFFFFF"/>
          </w:tcPr>
          <w:p w14:paraId="071506B7" w14:textId="77777777" w:rsidR="009416C1" w:rsidRPr="00B35A6B" w:rsidRDefault="009416C1" w:rsidP="009416C1">
            <w:pPr>
              <w:pStyle w:val="Tasktableheading"/>
            </w:pPr>
            <w:r w:rsidRPr="00B35A6B">
              <w:t>Requirement</w:t>
            </w:r>
          </w:p>
        </w:tc>
        <w:tc>
          <w:tcPr>
            <w:tcW w:w="7229" w:type="dxa"/>
            <w:gridSpan w:val="3"/>
          </w:tcPr>
          <w:p w14:paraId="4CAF5274"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 NorDig Hybrid shall support simultaneous display of HbbTV application and</w:t>
            </w:r>
          </w:p>
          <w:p w14:paraId="7CFAF9E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subtitles (DVB subtitling and EBU teletext subtitling), both for broadcast and at least</w:t>
            </w:r>
          </w:p>
          <w:p w14:paraId="435274A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for MPEG2 TS delivered via broadband [29].</w:t>
            </w:r>
          </w:p>
          <w:p w14:paraId="4D52F5A0" w14:textId="77777777" w:rsidR="00D070C6" w:rsidRDefault="00D070C6" w:rsidP="00D070C6">
            <w:pPr>
              <w:suppressAutoHyphens w:val="0"/>
              <w:autoSpaceDE w:val="0"/>
              <w:autoSpaceDN w:val="0"/>
              <w:adjustRightInd w:val="0"/>
              <w:rPr>
                <w:rFonts w:eastAsiaTheme="minorHAnsi"/>
                <w:lang w:val="en-US" w:eastAsia="en-US"/>
              </w:rPr>
            </w:pPr>
          </w:p>
          <w:p w14:paraId="02A5E0BB"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shall display the HbbTV application over the subtitles as described</w:t>
            </w:r>
          </w:p>
          <w:p w14:paraId="30AB2519"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in clause 10.1.1 of HbbTV specification ETSI TS 102 796 [30]. This means that if the</w:t>
            </w:r>
          </w:p>
          <w:p w14:paraId="30BB0EA5"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video is up or down-converted, to other than full screen video, the subtitles shall either</w:t>
            </w:r>
          </w:p>
          <w:p w14:paraId="132DA344" w14:textId="77777777" w:rsidR="009416C1" w:rsidRPr="00EC7032" w:rsidRDefault="00D070C6" w:rsidP="00D070C6">
            <w:pPr>
              <w:pStyle w:val="NordigProfile"/>
              <w:rPr>
                <w:b/>
              </w:rPr>
            </w:pPr>
            <w:r>
              <w:rPr>
                <w:rFonts w:eastAsiaTheme="minorHAnsi"/>
                <w:lang w:eastAsia="en-US"/>
              </w:rPr>
              <w:t>be rescaled/repositioned appropriately or not displayed at all.</w:t>
            </w:r>
          </w:p>
        </w:tc>
      </w:tr>
      <w:tr w:rsidR="009416C1" w:rsidRPr="00B35A6B" w14:paraId="444231E0"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551866B" w14:textId="77777777"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139E8ADE" w14:textId="77777777" w:rsidR="009416C1" w:rsidRPr="00B35A6B" w:rsidRDefault="009416C1" w:rsidP="009416C1">
            <w:pPr>
              <w:pStyle w:val="NordigProfile"/>
            </w:pPr>
            <w:r>
              <w:t>Hybrid</w:t>
            </w:r>
          </w:p>
        </w:tc>
      </w:tr>
      <w:tr w:rsidR="009416C1" w:rsidRPr="00B35A6B" w14:paraId="12042754" w14:textId="77777777" w:rsidTr="009416C1">
        <w:tc>
          <w:tcPr>
            <w:tcW w:w="1418" w:type="dxa"/>
            <w:shd w:val="pct25" w:color="000000" w:fill="FFFFFF"/>
          </w:tcPr>
          <w:p w14:paraId="3A80464D" w14:textId="77777777" w:rsidR="009416C1" w:rsidRPr="00B35A6B" w:rsidRDefault="009416C1" w:rsidP="009416C1">
            <w:pPr>
              <w:pStyle w:val="Tasktableheading"/>
            </w:pPr>
            <w:r w:rsidRPr="00B35A6B">
              <w:t>Test procedure</w:t>
            </w:r>
          </w:p>
        </w:tc>
        <w:tc>
          <w:tcPr>
            <w:tcW w:w="7229" w:type="dxa"/>
            <w:gridSpan w:val="3"/>
          </w:tcPr>
          <w:p w14:paraId="6615CF5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b/>
                <w:bCs/>
                <w:lang w:val="en-US" w:eastAsia="en-US"/>
              </w:rPr>
              <w:t>Purpose of test</w:t>
            </w:r>
            <w:r>
              <w:rPr>
                <w:rFonts w:eastAsiaTheme="minorHAnsi"/>
                <w:lang w:val="en-US" w:eastAsia="en-US"/>
              </w:rPr>
              <w:t>:</w:t>
            </w:r>
          </w:p>
          <w:p w14:paraId="6DC00E80" w14:textId="77777777" w:rsidR="009416C1" w:rsidRPr="00EC7032" w:rsidRDefault="00D070C6" w:rsidP="00D070C6">
            <w:pPr>
              <w:rPr>
                <w:lang w:val="en-GB"/>
              </w:rPr>
            </w:pPr>
            <w:r>
              <w:rPr>
                <w:rFonts w:eastAsiaTheme="minorHAnsi"/>
                <w:lang w:val="en-US" w:eastAsia="en-US"/>
              </w:rPr>
              <w:t>To verify that DVB and EBU teletext subtitling can coexists with HbbTV applications</w:t>
            </w:r>
            <w:r w:rsidR="009416C1">
              <w:rPr>
                <w:lang w:val="en-GB"/>
              </w:rPr>
              <w:t>.</w:t>
            </w:r>
          </w:p>
          <w:p w14:paraId="7BF932CB" w14:textId="77777777" w:rsidR="009416C1" w:rsidRPr="00EC7032" w:rsidRDefault="009416C1" w:rsidP="009416C1">
            <w:pPr>
              <w:rPr>
                <w:lang w:val="en-GB"/>
              </w:rPr>
            </w:pPr>
          </w:p>
          <w:p w14:paraId="221E7DF9" w14:textId="77777777" w:rsidR="00D070C6" w:rsidRDefault="00D070C6" w:rsidP="00D070C6">
            <w:pPr>
              <w:rPr>
                <w:rFonts w:eastAsiaTheme="minorHAnsi"/>
                <w:lang w:val="en-US" w:eastAsia="en-US"/>
              </w:rPr>
            </w:pPr>
            <w:r>
              <w:rPr>
                <w:rFonts w:eastAsiaTheme="minorHAnsi"/>
                <w:lang w:val="en-US" w:eastAsia="en-US"/>
              </w:rPr>
              <w:t>A transport stream containing a test service with DVB and EBU teletext composition subtitling component and at least one signaled service bound HbbTV application at the</w:t>
            </w:r>
          </w:p>
          <w:p w14:paraId="06D3866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same channel.</w:t>
            </w:r>
          </w:p>
          <w:p w14:paraId="7BD83286" w14:textId="77777777" w:rsidR="00D070C6" w:rsidRDefault="00D070C6" w:rsidP="00D070C6">
            <w:pPr>
              <w:suppressAutoHyphens w:val="0"/>
              <w:autoSpaceDE w:val="0"/>
              <w:autoSpaceDN w:val="0"/>
              <w:adjustRightInd w:val="0"/>
              <w:rPr>
                <w:rFonts w:eastAsiaTheme="minorHAnsi"/>
                <w:b/>
                <w:bCs/>
                <w:lang w:val="en-US" w:eastAsia="en-US"/>
              </w:rPr>
            </w:pPr>
          </w:p>
          <w:p w14:paraId="30172A5A"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14:paraId="03C0994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1. set the IRD to the autostart mode for the HbbTV services and eansure that</w:t>
            </w:r>
          </w:p>
          <w:p w14:paraId="0EC55027"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subtitles are enabled</w:t>
            </w:r>
          </w:p>
          <w:p w14:paraId="42A09859"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2. search channels</w:t>
            </w:r>
          </w:p>
          <w:p w14:paraId="2601604E"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3. zap to a channel that contains the HbbTV service and subtitles</w:t>
            </w:r>
          </w:p>
          <w:p w14:paraId="1DD85F3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lastRenderedPageBreak/>
              <w:t>4. verify that when the HbbTV application is not using the same graphics plane or</w:t>
            </w:r>
          </w:p>
          <w:p w14:paraId="10CA64E7"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area of the plane as the subtitles, the subtitles are visible</w:t>
            </w:r>
          </w:p>
          <w:p w14:paraId="3F8DBF2B" w14:textId="77777777" w:rsidR="00D070C6" w:rsidRDefault="00D070C6" w:rsidP="00D070C6">
            <w:pPr>
              <w:suppressAutoHyphens w:val="0"/>
              <w:autoSpaceDE w:val="0"/>
              <w:autoSpaceDN w:val="0"/>
              <w:adjustRightInd w:val="0"/>
              <w:rPr>
                <w:rFonts w:eastAsiaTheme="minorHAnsi"/>
                <w:b/>
                <w:bCs/>
                <w:lang w:val="en-US" w:eastAsia="en-US"/>
              </w:rPr>
            </w:pPr>
          </w:p>
          <w:p w14:paraId="3BEBB8E0"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14:paraId="5D204490"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subtitles are visible with a HbbTV application, when they are not sharing the same</w:t>
            </w:r>
          </w:p>
          <w:p w14:paraId="39F32453" w14:textId="77777777" w:rsidR="00D070C6" w:rsidRDefault="00D070C6" w:rsidP="00D070C6">
            <w:pPr>
              <w:rPr>
                <w:rFonts w:eastAsiaTheme="minorHAnsi"/>
                <w:lang w:val="en-US" w:eastAsia="en-US"/>
              </w:rPr>
            </w:pPr>
            <w:r>
              <w:rPr>
                <w:rFonts w:eastAsiaTheme="minorHAnsi"/>
                <w:lang w:val="en-US" w:eastAsia="en-US"/>
              </w:rPr>
              <w:t>area of the graphics plane.</w:t>
            </w:r>
          </w:p>
          <w:p w14:paraId="3FC56017" w14:textId="77777777" w:rsidR="00D070C6" w:rsidRPr="00B35A6B" w:rsidRDefault="00D070C6" w:rsidP="00D070C6">
            <w:pPr>
              <w:rPr>
                <w:lang w:val="en-GB"/>
              </w:rPr>
            </w:pPr>
          </w:p>
        </w:tc>
      </w:tr>
      <w:tr w:rsidR="009416C1" w:rsidRPr="00B35A6B" w14:paraId="619ECB65" w14:textId="77777777" w:rsidTr="009416C1">
        <w:tc>
          <w:tcPr>
            <w:tcW w:w="1418" w:type="dxa"/>
            <w:shd w:val="pct25" w:color="000000" w:fill="FFFFFF"/>
          </w:tcPr>
          <w:p w14:paraId="4465743E" w14:textId="77777777" w:rsidR="009416C1" w:rsidRPr="00B35A6B" w:rsidRDefault="009416C1" w:rsidP="009416C1">
            <w:pPr>
              <w:pStyle w:val="Tasktableheading"/>
            </w:pPr>
            <w:r w:rsidRPr="00B35A6B">
              <w:lastRenderedPageBreak/>
              <w:t>Test result(s)</w:t>
            </w:r>
          </w:p>
        </w:tc>
        <w:tc>
          <w:tcPr>
            <w:tcW w:w="7229" w:type="dxa"/>
            <w:gridSpan w:val="3"/>
          </w:tcPr>
          <w:p w14:paraId="0329473E" w14:textId="77777777" w:rsidR="009416C1" w:rsidRPr="002844B4" w:rsidRDefault="009416C1" w:rsidP="009416C1">
            <w:pPr>
              <w:rPr>
                <w:lang w:val="en-US"/>
              </w:rPr>
            </w:pPr>
            <w:r>
              <w:rPr>
                <w:lang w:val="en-US"/>
              </w:rPr>
              <w:t xml:space="preserve">[OK] or FAIL [Fault], mark the result below. </w:t>
            </w:r>
          </w:p>
        </w:tc>
      </w:tr>
      <w:tr w:rsidR="009416C1" w:rsidRPr="00B35A6B" w14:paraId="634BA762" w14:textId="77777777" w:rsidTr="009416C1">
        <w:tc>
          <w:tcPr>
            <w:tcW w:w="1418" w:type="dxa"/>
            <w:shd w:val="pct25" w:color="000000" w:fill="FFFFFF"/>
          </w:tcPr>
          <w:p w14:paraId="23EDD28A" w14:textId="77777777" w:rsidR="009416C1" w:rsidRPr="00B35A6B" w:rsidRDefault="009416C1" w:rsidP="009416C1">
            <w:pPr>
              <w:pStyle w:val="Tasktableheading"/>
            </w:pPr>
            <w:r w:rsidRPr="00B35A6B">
              <w:t>Conformity</w:t>
            </w:r>
          </w:p>
        </w:tc>
        <w:tc>
          <w:tcPr>
            <w:tcW w:w="7229" w:type="dxa"/>
            <w:gridSpan w:val="3"/>
          </w:tcPr>
          <w:p w14:paraId="75B2B160" w14:textId="77777777"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14:paraId="38F11514" w14:textId="77777777" w:rsidTr="009416C1">
        <w:tc>
          <w:tcPr>
            <w:tcW w:w="1418" w:type="dxa"/>
            <w:shd w:val="pct25" w:color="000000" w:fill="FFFFFF"/>
          </w:tcPr>
          <w:p w14:paraId="68615003" w14:textId="77777777" w:rsidR="009416C1" w:rsidRPr="00B35A6B" w:rsidRDefault="009416C1" w:rsidP="009416C1">
            <w:pPr>
              <w:pStyle w:val="Tasktableheading"/>
            </w:pPr>
            <w:r w:rsidRPr="00B35A6B">
              <w:t>Comments</w:t>
            </w:r>
          </w:p>
        </w:tc>
        <w:tc>
          <w:tcPr>
            <w:tcW w:w="7229" w:type="dxa"/>
            <w:gridSpan w:val="3"/>
          </w:tcPr>
          <w:p w14:paraId="78477521" w14:textId="77777777"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NO</w:t>
            </w:r>
          </w:p>
          <w:p w14:paraId="68655E5C" w14:textId="77777777" w:rsidR="009416C1" w:rsidRPr="00B35A6B" w:rsidRDefault="009416C1" w:rsidP="009416C1">
            <w:pPr>
              <w:rPr>
                <w:lang w:val="en-US"/>
              </w:rPr>
            </w:pPr>
            <w:r w:rsidRPr="00B35A6B">
              <w:rPr>
                <w:lang w:val="en-US"/>
              </w:rPr>
              <w:t xml:space="preserve">Describe more specific faults and/or other information </w:t>
            </w:r>
          </w:p>
          <w:p w14:paraId="13E1D481" w14:textId="77777777" w:rsidR="009416C1" w:rsidRPr="00B35A6B" w:rsidRDefault="009416C1" w:rsidP="009416C1">
            <w:pPr>
              <w:rPr>
                <w:lang w:val="en-US"/>
              </w:rPr>
            </w:pPr>
          </w:p>
          <w:p w14:paraId="59A20D9D" w14:textId="77777777" w:rsidR="009416C1" w:rsidRPr="00B35A6B" w:rsidRDefault="009416C1" w:rsidP="009416C1">
            <w:pPr>
              <w:rPr>
                <w:lang w:val="en-US"/>
              </w:rPr>
            </w:pPr>
          </w:p>
        </w:tc>
      </w:tr>
      <w:tr w:rsidR="009416C1" w:rsidRPr="00B35A6B" w14:paraId="0040AF5F" w14:textId="77777777" w:rsidTr="009416C1">
        <w:tc>
          <w:tcPr>
            <w:tcW w:w="1418" w:type="dxa"/>
            <w:shd w:val="pct25" w:color="000000" w:fill="FFFFFF"/>
          </w:tcPr>
          <w:p w14:paraId="13C28054" w14:textId="77777777" w:rsidR="009416C1" w:rsidRPr="00B35A6B" w:rsidRDefault="009416C1" w:rsidP="009416C1">
            <w:pPr>
              <w:pStyle w:val="Tasktableheading"/>
            </w:pPr>
            <w:r w:rsidRPr="00B35A6B">
              <w:t>Date</w:t>
            </w:r>
          </w:p>
        </w:tc>
        <w:tc>
          <w:tcPr>
            <w:tcW w:w="3685" w:type="dxa"/>
          </w:tcPr>
          <w:p w14:paraId="27C1C4C0" w14:textId="77777777" w:rsidR="009416C1" w:rsidRPr="00B35A6B" w:rsidRDefault="009416C1" w:rsidP="009416C1">
            <w:pPr>
              <w:pStyle w:val="BodyText"/>
            </w:pPr>
          </w:p>
        </w:tc>
        <w:tc>
          <w:tcPr>
            <w:tcW w:w="1087" w:type="dxa"/>
            <w:shd w:val="pct25" w:color="000000" w:fill="FFFFFF"/>
          </w:tcPr>
          <w:p w14:paraId="4FA5AFFF" w14:textId="77777777" w:rsidR="009416C1" w:rsidRPr="00B35A6B" w:rsidRDefault="009416C1" w:rsidP="009416C1">
            <w:pPr>
              <w:pStyle w:val="Tasktableheading"/>
            </w:pPr>
            <w:r w:rsidRPr="00B35A6B">
              <w:t>Sign</w:t>
            </w:r>
          </w:p>
        </w:tc>
        <w:tc>
          <w:tcPr>
            <w:tcW w:w="2457" w:type="dxa"/>
          </w:tcPr>
          <w:p w14:paraId="225DB6F6" w14:textId="77777777" w:rsidR="009416C1" w:rsidRPr="00B35A6B" w:rsidRDefault="009416C1" w:rsidP="009416C1">
            <w:pPr>
              <w:rPr>
                <w:b/>
                <w:sz w:val="18"/>
                <w:lang w:val="en-US"/>
              </w:rPr>
            </w:pPr>
          </w:p>
        </w:tc>
      </w:tr>
    </w:tbl>
    <w:p w14:paraId="4C94853C" w14:textId="77777777" w:rsidR="00D070C6" w:rsidRDefault="00D070C6"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14:paraId="1309BFDF" w14:textId="77777777" w:rsidTr="009416C1">
        <w:tc>
          <w:tcPr>
            <w:tcW w:w="1418" w:type="dxa"/>
            <w:shd w:val="pct25" w:color="000000" w:fill="FFFFFF"/>
          </w:tcPr>
          <w:p w14:paraId="78C831B3" w14:textId="77777777" w:rsidR="009416C1" w:rsidRPr="00B35A6B" w:rsidRDefault="009416C1" w:rsidP="009416C1">
            <w:pPr>
              <w:pStyle w:val="Tasktableheading"/>
            </w:pPr>
            <w:r w:rsidRPr="00B35A6B">
              <w:t>Test Case</w:t>
            </w:r>
          </w:p>
        </w:tc>
        <w:tc>
          <w:tcPr>
            <w:tcW w:w="7229" w:type="dxa"/>
            <w:gridSpan w:val="3"/>
          </w:tcPr>
          <w:p w14:paraId="3327A5A0" w14:textId="77777777" w:rsidR="009416C1" w:rsidRPr="00B35A6B" w:rsidRDefault="002371B9" w:rsidP="009416C1">
            <w:pPr>
              <w:pStyle w:val="Task2"/>
              <w:numPr>
                <w:ilvl w:val="0"/>
                <w:numId w:val="0"/>
              </w:numPr>
            </w:pPr>
            <w:r>
              <w:t>Task 16:62</w:t>
            </w:r>
            <w:r w:rsidR="00D40E85">
              <w:t xml:space="preserve"> </w:t>
            </w:r>
            <w:r w:rsidR="00D40E85" w:rsidRPr="00D40E85">
              <w:rPr>
                <w:lang w:val="nb-NO"/>
              </w:rPr>
              <w:t>Remote Control Key event mapping for NorDig Hybrid</w:t>
            </w:r>
            <w:r w:rsidR="00D40E85">
              <w:t xml:space="preserve"> (9:11)</w:t>
            </w:r>
          </w:p>
        </w:tc>
      </w:tr>
      <w:tr w:rsidR="009416C1" w:rsidRPr="00B35A6B" w14:paraId="628EBEB6" w14:textId="77777777" w:rsidTr="009416C1">
        <w:tc>
          <w:tcPr>
            <w:tcW w:w="1418" w:type="dxa"/>
            <w:shd w:val="pct25" w:color="000000" w:fill="FFFFFF"/>
          </w:tcPr>
          <w:p w14:paraId="78129232" w14:textId="77777777" w:rsidR="009416C1" w:rsidRPr="00B35A6B" w:rsidRDefault="009416C1" w:rsidP="009416C1">
            <w:pPr>
              <w:pStyle w:val="Tasktableheading"/>
            </w:pPr>
            <w:r w:rsidRPr="00B35A6B">
              <w:t>Section</w:t>
            </w:r>
          </w:p>
        </w:tc>
        <w:tc>
          <w:tcPr>
            <w:tcW w:w="7229" w:type="dxa"/>
            <w:gridSpan w:val="3"/>
          </w:tcPr>
          <w:p w14:paraId="7B7F6D3D" w14:textId="77777777" w:rsidR="009416C1" w:rsidRPr="00B35A6B" w:rsidRDefault="00D070C6" w:rsidP="009416C1">
            <w:pPr>
              <w:pStyle w:val="NordigChapter"/>
            </w:pPr>
            <w:r>
              <w:rPr>
                <w:rFonts w:eastAsiaTheme="minorHAnsi"/>
                <w:lang w:eastAsia="en-US"/>
              </w:rPr>
              <w:t>NorDig 8.7.2.6</w:t>
            </w:r>
          </w:p>
        </w:tc>
      </w:tr>
      <w:tr w:rsidR="009416C1" w:rsidRPr="00B35A6B" w14:paraId="11C8C78C" w14:textId="77777777" w:rsidTr="009416C1">
        <w:tc>
          <w:tcPr>
            <w:tcW w:w="1418" w:type="dxa"/>
            <w:shd w:val="pct25" w:color="000000" w:fill="FFFFFF"/>
          </w:tcPr>
          <w:p w14:paraId="19372835" w14:textId="77777777" w:rsidR="009416C1" w:rsidRPr="00B35A6B" w:rsidRDefault="009416C1" w:rsidP="009416C1">
            <w:pPr>
              <w:pStyle w:val="Tasktableheading"/>
            </w:pPr>
            <w:r w:rsidRPr="00B35A6B">
              <w:t>Requirement</w:t>
            </w:r>
          </w:p>
        </w:tc>
        <w:tc>
          <w:tcPr>
            <w:tcW w:w="7229" w:type="dxa"/>
            <w:gridSpan w:val="3"/>
          </w:tcPr>
          <w:p w14:paraId="740E35CB"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IRD shall generate (HbbTV) events according to Table 8.3 when a</w:t>
            </w:r>
          </w:p>
          <w:p w14:paraId="6032A3F5" w14:textId="77777777" w:rsidR="009416C1" w:rsidRPr="00EC7032" w:rsidRDefault="00D070C6" w:rsidP="00D070C6">
            <w:pPr>
              <w:pStyle w:val="NordigProfile"/>
              <w:rPr>
                <w:b/>
              </w:rPr>
            </w:pPr>
            <w:r>
              <w:rPr>
                <w:rFonts w:eastAsiaTheme="minorHAnsi"/>
                <w:lang w:eastAsia="en-US"/>
              </w:rPr>
              <w:t>key is pressed on the NorDig IRD remote control.</w:t>
            </w:r>
          </w:p>
        </w:tc>
      </w:tr>
      <w:tr w:rsidR="009416C1" w:rsidRPr="00B35A6B" w14:paraId="5510A202"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E9BFBA8" w14:textId="77777777"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211245E8" w14:textId="77777777" w:rsidR="009416C1" w:rsidRPr="00B35A6B" w:rsidRDefault="009416C1" w:rsidP="009416C1">
            <w:pPr>
              <w:pStyle w:val="NordigProfile"/>
            </w:pPr>
            <w:r>
              <w:t>Hybrid</w:t>
            </w:r>
          </w:p>
        </w:tc>
      </w:tr>
      <w:tr w:rsidR="009416C1" w:rsidRPr="00B35A6B" w14:paraId="0D5D7E1E" w14:textId="77777777" w:rsidTr="009416C1">
        <w:tc>
          <w:tcPr>
            <w:tcW w:w="1418" w:type="dxa"/>
            <w:shd w:val="pct25" w:color="000000" w:fill="FFFFFF"/>
          </w:tcPr>
          <w:p w14:paraId="7A240090" w14:textId="77777777" w:rsidR="009416C1" w:rsidRPr="00B35A6B" w:rsidRDefault="009416C1" w:rsidP="009416C1">
            <w:pPr>
              <w:pStyle w:val="Tasktableheading"/>
            </w:pPr>
            <w:r w:rsidRPr="00B35A6B">
              <w:t>Test procedure</w:t>
            </w:r>
          </w:p>
        </w:tc>
        <w:tc>
          <w:tcPr>
            <w:tcW w:w="7229" w:type="dxa"/>
            <w:gridSpan w:val="3"/>
          </w:tcPr>
          <w:p w14:paraId="52368C59"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14:paraId="11B30BE0"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Check the manufacturer technical specification / compliance list or verify the remote</w:t>
            </w:r>
          </w:p>
          <w:p w14:paraId="1CDB462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control functions.</w:t>
            </w:r>
          </w:p>
          <w:p w14:paraId="231FEFDC" w14:textId="77777777" w:rsidR="00D070C6" w:rsidRDefault="00D070C6" w:rsidP="00D070C6">
            <w:pPr>
              <w:suppressAutoHyphens w:val="0"/>
              <w:autoSpaceDE w:val="0"/>
              <w:autoSpaceDN w:val="0"/>
              <w:adjustRightInd w:val="0"/>
              <w:rPr>
                <w:rFonts w:eastAsiaTheme="minorHAnsi"/>
                <w:lang w:val="en-US" w:eastAsia="en-US"/>
              </w:rPr>
            </w:pPr>
          </w:p>
          <w:p w14:paraId="1B4197A7"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14:paraId="3E639525" w14:textId="77777777" w:rsidR="009416C1" w:rsidRPr="00B35A6B" w:rsidRDefault="00D070C6" w:rsidP="00D070C6">
            <w:pPr>
              <w:rPr>
                <w:lang w:val="en-GB"/>
              </w:rPr>
            </w:pPr>
            <w:r>
              <w:rPr>
                <w:rFonts w:eastAsiaTheme="minorHAnsi"/>
                <w:lang w:val="en-US" w:eastAsia="en-US"/>
              </w:rPr>
              <w:t>The minimum hardware requirement is fulfilled.</w:t>
            </w:r>
          </w:p>
        </w:tc>
      </w:tr>
      <w:tr w:rsidR="009416C1" w:rsidRPr="00B35A6B" w14:paraId="4FC2F4E7" w14:textId="77777777" w:rsidTr="009416C1">
        <w:tc>
          <w:tcPr>
            <w:tcW w:w="1418" w:type="dxa"/>
            <w:shd w:val="pct25" w:color="000000" w:fill="FFFFFF"/>
          </w:tcPr>
          <w:p w14:paraId="56BBF7EC" w14:textId="77777777" w:rsidR="009416C1" w:rsidRPr="00B35A6B" w:rsidRDefault="009416C1" w:rsidP="009416C1">
            <w:pPr>
              <w:pStyle w:val="Tasktableheading"/>
            </w:pPr>
            <w:r w:rsidRPr="00B35A6B">
              <w:t>Test result(s)</w:t>
            </w:r>
          </w:p>
        </w:tc>
        <w:tc>
          <w:tcPr>
            <w:tcW w:w="7229" w:type="dxa"/>
            <w:gridSpan w:val="3"/>
          </w:tcPr>
          <w:p w14:paraId="04230D54" w14:textId="77777777" w:rsidR="009416C1" w:rsidRPr="002844B4" w:rsidRDefault="009416C1" w:rsidP="009416C1">
            <w:pPr>
              <w:rPr>
                <w:lang w:val="en-US"/>
              </w:rPr>
            </w:pPr>
            <w:r>
              <w:rPr>
                <w:lang w:val="en-US"/>
              </w:rPr>
              <w:t xml:space="preserve">[OK] or FAIL [Fault], mark the result below. </w:t>
            </w:r>
          </w:p>
        </w:tc>
      </w:tr>
      <w:tr w:rsidR="009416C1" w:rsidRPr="00B35A6B" w14:paraId="32A1D471" w14:textId="77777777" w:rsidTr="009416C1">
        <w:tc>
          <w:tcPr>
            <w:tcW w:w="1418" w:type="dxa"/>
            <w:shd w:val="pct25" w:color="000000" w:fill="FFFFFF"/>
          </w:tcPr>
          <w:p w14:paraId="053A3443" w14:textId="77777777" w:rsidR="009416C1" w:rsidRPr="00B35A6B" w:rsidRDefault="009416C1" w:rsidP="009416C1">
            <w:pPr>
              <w:pStyle w:val="Tasktableheading"/>
            </w:pPr>
            <w:r w:rsidRPr="00B35A6B">
              <w:t>Conformity</w:t>
            </w:r>
          </w:p>
        </w:tc>
        <w:tc>
          <w:tcPr>
            <w:tcW w:w="7229" w:type="dxa"/>
            <w:gridSpan w:val="3"/>
          </w:tcPr>
          <w:p w14:paraId="24F3A8DC" w14:textId="77777777"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14:paraId="021D7154" w14:textId="77777777" w:rsidTr="009416C1">
        <w:tc>
          <w:tcPr>
            <w:tcW w:w="1418" w:type="dxa"/>
            <w:shd w:val="pct25" w:color="000000" w:fill="FFFFFF"/>
          </w:tcPr>
          <w:p w14:paraId="055FC8B3" w14:textId="77777777" w:rsidR="009416C1" w:rsidRPr="00B35A6B" w:rsidRDefault="009416C1" w:rsidP="009416C1">
            <w:pPr>
              <w:pStyle w:val="Tasktableheading"/>
            </w:pPr>
            <w:r w:rsidRPr="00B35A6B">
              <w:t>Comments</w:t>
            </w:r>
          </w:p>
        </w:tc>
        <w:tc>
          <w:tcPr>
            <w:tcW w:w="7229" w:type="dxa"/>
            <w:gridSpan w:val="3"/>
          </w:tcPr>
          <w:p w14:paraId="46A31FBE" w14:textId="77777777"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FD4D82">
              <w:rPr>
                <w:lang w:val="en-US"/>
              </w:rPr>
            </w:r>
            <w:r w:rsidR="00FD4D82">
              <w:rPr>
                <w:lang w:val="en-US"/>
              </w:rPr>
              <w:fldChar w:fldCharType="separate"/>
            </w:r>
            <w:r w:rsidRPr="00B35A6B">
              <w:rPr>
                <w:lang w:val="en-US"/>
              </w:rPr>
              <w:fldChar w:fldCharType="end"/>
            </w:r>
            <w:r w:rsidRPr="00B35A6B">
              <w:rPr>
                <w:b/>
                <w:lang w:val="en-US"/>
              </w:rPr>
              <w:t>NO</w:t>
            </w:r>
          </w:p>
          <w:p w14:paraId="7B059602" w14:textId="77777777" w:rsidR="009416C1" w:rsidRPr="00B35A6B" w:rsidRDefault="009416C1" w:rsidP="009416C1">
            <w:pPr>
              <w:rPr>
                <w:lang w:val="en-US"/>
              </w:rPr>
            </w:pPr>
            <w:r w:rsidRPr="00B35A6B">
              <w:rPr>
                <w:lang w:val="en-US"/>
              </w:rPr>
              <w:t xml:space="preserve">Describe more specific faults and/or other information </w:t>
            </w:r>
          </w:p>
          <w:p w14:paraId="2058D0B3" w14:textId="77777777" w:rsidR="009416C1" w:rsidRPr="00B35A6B" w:rsidRDefault="009416C1" w:rsidP="009416C1">
            <w:pPr>
              <w:rPr>
                <w:lang w:val="en-US"/>
              </w:rPr>
            </w:pPr>
          </w:p>
          <w:p w14:paraId="0A4B342E" w14:textId="77777777" w:rsidR="009416C1" w:rsidRPr="00B35A6B" w:rsidRDefault="009416C1" w:rsidP="009416C1">
            <w:pPr>
              <w:rPr>
                <w:lang w:val="en-US"/>
              </w:rPr>
            </w:pPr>
          </w:p>
        </w:tc>
      </w:tr>
      <w:tr w:rsidR="009416C1" w:rsidRPr="00B35A6B" w14:paraId="4F004471" w14:textId="77777777" w:rsidTr="009416C1">
        <w:tc>
          <w:tcPr>
            <w:tcW w:w="1418" w:type="dxa"/>
            <w:shd w:val="pct25" w:color="000000" w:fill="FFFFFF"/>
          </w:tcPr>
          <w:p w14:paraId="3E9141DD" w14:textId="77777777" w:rsidR="009416C1" w:rsidRPr="00B35A6B" w:rsidRDefault="009416C1" w:rsidP="009416C1">
            <w:pPr>
              <w:pStyle w:val="Tasktableheading"/>
            </w:pPr>
            <w:r w:rsidRPr="00B35A6B">
              <w:t>Date</w:t>
            </w:r>
          </w:p>
        </w:tc>
        <w:tc>
          <w:tcPr>
            <w:tcW w:w="3685" w:type="dxa"/>
          </w:tcPr>
          <w:p w14:paraId="6598846A" w14:textId="77777777" w:rsidR="009416C1" w:rsidRPr="00B35A6B" w:rsidRDefault="009416C1" w:rsidP="009416C1">
            <w:pPr>
              <w:pStyle w:val="BodyText"/>
            </w:pPr>
          </w:p>
        </w:tc>
        <w:tc>
          <w:tcPr>
            <w:tcW w:w="1087" w:type="dxa"/>
            <w:shd w:val="pct25" w:color="000000" w:fill="FFFFFF"/>
          </w:tcPr>
          <w:p w14:paraId="271CD224" w14:textId="77777777" w:rsidR="009416C1" w:rsidRPr="00B35A6B" w:rsidRDefault="009416C1" w:rsidP="009416C1">
            <w:pPr>
              <w:pStyle w:val="Tasktableheading"/>
            </w:pPr>
            <w:r w:rsidRPr="00B35A6B">
              <w:t>Sign</w:t>
            </w:r>
          </w:p>
        </w:tc>
        <w:tc>
          <w:tcPr>
            <w:tcW w:w="2457" w:type="dxa"/>
          </w:tcPr>
          <w:p w14:paraId="17B67DAE" w14:textId="77777777" w:rsidR="009416C1" w:rsidRPr="00B35A6B" w:rsidRDefault="009416C1" w:rsidP="009416C1">
            <w:pPr>
              <w:rPr>
                <w:b/>
                <w:sz w:val="18"/>
                <w:lang w:val="en-US"/>
              </w:rPr>
            </w:pPr>
          </w:p>
        </w:tc>
      </w:tr>
    </w:tbl>
    <w:p w14:paraId="584E80C9" w14:textId="77777777" w:rsidR="009416C1" w:rsidRDefault="009416C1" w:rsidP="00B85CF9">
      <w:pPr>
        <w:rPr>
          <w:lang w:val="en-US"/>
        </w:rPr>
      </w:pPr>
    </w:p>
    <w:p w14:paraId="56AF81C6" w14:textId="77777777" w:rsidR="009416C1" w:rsidRPr="00EA242D" w:rsidRDefault="009416C1" w:rsidP="00B85CF9">
      <w:pPr>
        <w:rPr>
          <w:lang w:val="en-US"/>
        </w:rPr>
      </w:pPr>
    </w:p>
    <w:sectPr w:rsidR="009416C1" w:rsidRPr="00EA242D">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F732B" w14:textId="77777777" w:rsidR="004419EC" w:rsidRDefault="004419EC" w:rsidP="00184EDA">
      <w:r>
        <w:separator/>
      </w:r>
    </w:p>
  </w:endnote>
  <w:endnote w:type="continuationSeparator" w:id="0">
    <w:p w14:paraId="7E7DBEE5" w14:textId="77777777" w:rsidR="004419EC" w:rsidRDefault="004419EC" w:rsidP="00184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W1)">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B82027" w14:textId="77777777" w:rsidR="004419EC" w:rsidRDefault="004419EC" w:rsidP="00184EDA">
      <w:r>
        <w:separator/>
      </w:r>
    </w:p>
  </w:footnote>
  <w:footnote w:type="continuationSeparator" w:id="0">
    <w:p w14:paraId="11385F9C" w14:textId="77777777" w:rsidR="004419EC" w:rsidRDefault="004419EC" w:rsidP="00184E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1" w15:restartNumberingAfterBreak="0">
    <w:nsid w:val="00000005"/>
    <w:multiLevelType w:val="singleLevel"/>
    <w:tmpl w:val="7DF212F2"/>
    <w:name w:val="WW8Num12"/>
    <w:lvl w:ilvl="0">
      <w:start w:val="1"/>
      <w:numFmt w:val="decimal"/>
      <w:lvlText w:val="[%1]"/>
      <w:lvlJc w:val="left"/>
      <w:pPr>
        <w:tabs>
          <w:tab w:val="num" w:pos="1211"/>
        </w:tabs>
        <w:ind w:left="1211" w:hanging="360"/>
      </w:pPr>
      <w:rPr>
        <w:rFonts w:hint="default"/>
      </w:rPr>
    </w:lvl>
  </w:abstractNum>
  <w:abstractNum w:abstractNumId="2"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3"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4"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5"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6"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7"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8"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9"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0"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1"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12"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13"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14"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15"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16"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17"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18"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19"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20"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22"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23"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24"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25"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26"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27"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2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29" w15:restartNumberingAfterBreak="0">
    <w:nsid w:val="00000033"/>
    <w:multiLevelType w:val="multilevel"/>
    <w:tmpl w:val="BD3656F6"/>
    <w:lvl w:ilvl="0">
      <w:start w:val="1"/>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0" w15:restartNumberingAfterBreak="0">
    <w:nsid w:val="09507F39"/>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7933A4"/>
    <w:multiLevelType w:val="multilevel"/>
    <w:tmpl w:val="6D0CF0B2"/>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0" w:firstLine="0"/>
      </w:pPr>
      <w:rPr>
        <w:rFonts w:hint="default"/>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32" w15:restartNumberingAfterBreak="0">
    <w:nsid w:val="267A4DA1"/>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2AC8707D"/>
    <w:multiLevelType w:val="hybridMultilevel"/>
    <w:tmpl w:val="D6BA19A0"/>
    <w:lvl w:ilvl="0" w:tplc="7F8209AE">
      <w:start w:val="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6"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DA488A"/>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D331AE"/>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001C04"/>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29"/>
  </w:num>
  <w:num w:numId="3">
    <w:abstractNumId w:val="36"/>
  </w:num>
  <w:num w:numId="4">
    <w:abstractNumId w:val="35"/>
  </w:num>
  <w:num w:numId="5">
    <w:abstractNumId w:val="37"/>
  </w:num>
  <w:num w:numId="6">
    <w:abstractNumId w:val="40"/>
  </w:num>
  <w:num w:numId="7">
    <w:abstractNumId w:val="39"/>
  </w:num>
  <w:num w:numId="8">
    <w:abstractNumId w:val="32"/>
  </w:num>
  <w:num w:numId="9">
    <w:abstractNumId w:val="38"/>
  </w:num>
  <w:num w:numId="10">
    <w:abstractNumId w:val="30"/>
  </w:num>
  <w:num w:numId="11">
    <w:abstractNumId w:val="3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4BC7"/>
    <w:rsid w:val="000229CF"/>
    <w:rsid w:val="00035785"/>
    <w:rsid w:val="000364B6"/>
    <w:rsid w:val="00037A4B"/>
    <w:rsid w:val="00043941"/>
    <w:rsid w:val="000441C9"/>
    <w:rsid w:val="0004787A"/>
    <w:rsid w:val="00052B97"/>
    <w:rsid w:val="000567E5"/>
    <w:rsid w:val="000640C1"/>
    <w:rsid w:val="00075035"/>
    <w:rsid w:val="00081A66"/>
    <w:rsid w:val="000A1243"/>
    <w:rsid w:val="000C6487"/>
    <w:rsid w:val="000C6B69"/>
    <w:rsid w:val="000D45B1"/>
    <w:rsid w:val="000D51BC"/>
    <w:rsid w:val="000D6145"/>
    <w:rsid w:val="000D6951"/>
    <w:rsid w:val="000F2948"/>
    <w:rsid w:val="00101A38"/>
    <w:rsid w:val="00102AD3"/>
    <w:rsid w:val="00113A73"/>
    <w:rsid w:val="00116F37"/>
    <w:rsid w:val="001261C1"/>
    <w:rsid w:val="00136580"/>
    <w:rsid w:val="001452A6"/>
    <w:rsid w:val="00152B25"/>
    <w:rsid w:val="001707E7"/>
    <w:rsid w:val="00183A7A"/>
    <w:rsid w:val="00184EDA"/>
    <w:rsid w:val="001950D5"/>
    <w:rsid w:val="001955E8"/>
    <w:rsid w:val="001C3D20"/>
    <w:rsid w:val="001C65CC"/>
    <w:rsid w:val="001E1D5A"/>
    <w:rsid w:val="001E5508"/>
    <w:rsid w:val="001E5652"/>
    <w:rsid w:val="00210812"/>
    <w:rsid w:val="00210BCD"/>
    <w:rsid w:val="002151B7"/>
    <w:rsid w:val="002217B9"/>
    <w:rsid w:val="00230C42"/>
    <w:rsid w:val="002371B9"/>
    <w:rsid w:val="0024645E"/>
    <w:rsid w:val="002679F6"/>
    <w:rsid w:val="00276378"/>
    <w:rsid w:val="002A045D"/>
    <w:rsid w:val="002A70BC"/>
    <w:rsid w:val="002B75E7"/>
    <w:rsid w:val="002C4A0E"/>
    <w:rsid w:val="002D6BD8"/>
    <w:rsid w:val="002F472E"/>
    <w:rsid w:val="0030205E"/>
    <w:rsid w:val="00322681"/>
    <w:rsid w:val="003279CD"/>
    <w:rsid w:val="003303B4"/>
    <w:rsid w:val="00335047"/>
    <w:rsid w:val="003354AE"/>
    <w:rsid w:val="00336050"/>
    <w:rsid w:val="00337260"/>
    <w:rsid w:val="00352DC0"/>
    <w:rsid w:val="003677C1"/>
    <w:rsid w:val="00370AC1"/>
    <w:rsid w:val="003748F7"/>
    <w:rsid w:val="00384EC8"/>
    <w:rsid w:val="0038538E"/>
    <w:rsid w:val="003958CD"/>
    <w:rsid w:val="003B60E1"/>
    <w:rsid w:val="003C2E97"/>
    <w:rsid w:val="003D1489"/>
    <w:rsid w:val="003D6672"/>
    <w:rsid w:val="003D7091"/>
    <w:rsid w:val="004007AC"/>
    <w:rsid w:val="00403436"/>
    <w:rsid w:val="00403D9F"/>
    <w:rsid w:val="004054BE"/>
    <w:rsid w:val="00412EF6"/>
    <w:rsid w:val="004166DA"/>
    <w:rsid w:val="004220D3"/>
    <w:rsid w:val="00422504"/>
    <w:rsid w:val="00423A52"/>
    <w:rsid w:val="0042775E"/>
    <w:rsid w:val="004419EC"/>
    <w:rsid w:val="00442528"/>
    <w:rsid w:val="0045011A"/>
    <w:rsid w:val="004521CD"/>
    <w:rsid w:val="004528BD"/>
    <w:rsid w:val="00454F9E"/>
    <w:rsid w:val="00464CCF"/>
    <w:rsid w:val="00471C69"/>
    <w:rsid w:val="00481240"/>
    <w:rsid w:val="00481386"/>
    <w:rsid w:val="0048559F"/>
    <w:rsid w:val="00487E68"/>
    <w:rsid w:val="0049214E"/>
    <w:rsid w:val="004B6725"/>
    <w:rsid w:val="004D0AB2"/>
    <w:rsid w:val="004D58C0"/>
    <w:rsid w:val="004E51E5"/>
    <w:rsid w:val="004F2AA7"/>
    <w:rsid w:val="004F2EB9"/>
    <w:rsid w:val="004F7924"/>
    <w:rsid w:val="004F7A94"/>
    <w:rsid w:val="00513E3D"/>
    <w:rsid w:val="00521936"/>
    <w:rsid w:val="00525172"/>
    <w:rsid w:val="00533368"/>
    <w:rsid w:val="00540A8F"/>
    <w:rsid w:val="00542097"/>
    <w:rsid w:val="005522E8"/>
    <w:rsid w:val="00560767"/>
    <w:rsid w:val="005629DC"/>
    <w:rsid w:val="00562B0C"/>
    <w:rsid w:val="00562F86"/>
    <w:rsid w:val="00566543"/>
    <w:rsid w:val="00570754"/>
    <w:rsid w:val="00572FDA"/>
    <w:rsid w:val="00576E4B"/>
    <w:rsid w:val="00597D06"/>
    <w:rsid w:val="005B0EAE"/>
    <w:rsid w:val="005D7DCA"/>
    <w:rsid w:val="005E0298"/>
    <w:rsid w:val="005E54C4"/>
    <w:rsid w:val="005F068A"/>
    <w:rsid w:val="005F485D"/>
    <w:rsid w:val="00611D16"/>
    <w:rsid w:val="00626CDB"/>
    <w:rsid w:val="00641C34"/>
    <w:rsid w:val="00644CC1"/>
    <w:rsid w:val="00650DF3"/>
    <w:rsid w:val="00657176"/>
    <w:rsid w:val="006579DB"/>
    <w:rsid w:val="006712BB"/>
    <w:rsid w:val="006752A3"/>
    <w:rsid w:val="006765BC"/>
    <w:rsid w:val="00685441"/>
    <w:rsid w:val="00695079"/>
    <w:rsid w:val="006C0C7D"/>
    <w:rsid w:val="006C2955"/>
    <w:rsid w:val="006C63B2"/>
    <w:rsid w:val="006C6726"/>
    <w:rsid w:val="006D5CFB"/>
    <w:rsid w:val="00701457"/>
    <w:rsid w:val="00702D61"/>
    <w:rsid w:val="00704509"/>
    <w:rsid w:val="00712851"/>
    <w:rsid w:val="00714775"/>
    <w:rsid w:val="00717257"/>
    <w:rsid w:val="0072254E"/>
    <w:rsid w:val="007255CA"/>
    <w:rsid w:val="00732BEE"/>
    <w:rsid w:val="007344B2"/>
    <w:rsid w:val="00736CE3"/>
    <w:rsid w:val="007374F9"/>
    <w:rsid w:val="00750991"/>
    <w:rsid w:val="00753A1A"/>
    <w:rsid w:val="0075678F"/>
    <w:rsid w:val="0076127F"/>
    <w:rsid w:val="0076167E"/>
    <w:rsid w:val="007628D3"/>
    <w:rsid w:val="00766EA0"/>
    <w:rsid w:val="00773F75"/>
    <w:rsid w:val="0077727E"/>
    <w:rsid w:val="00786728"/>
    <w:rsid w:val="007873AE"/>
    <w:rsid w:val="00791A83"/>
    <w:rsid w:val="007A0E02"/>
    <w:rsid w:val="007A397E"/>
    <w:rsid w:val="007A7BC8"/>
    <w:rsid w:val="007B0E53"/>
    <w:rsid w:val="007B3C2D"/>
    <w:rsid w:val="007B40EB"/>
    <w:rsid w:val="007C531D"/>
    <w:rsid w:val="007D2A5F"/>
    <w:rsid w:val="007D4C9E"/>
    <w:rsid w:val="007D6FF0"/>
    <w:rsid w:val="007E762C"/>
    <w:rsid w:val="007F33DA"/>
    <w:rsid w:val="008025A3"/>
    <w:rsid w:val="0080346E"/>
    <w:rsid w:val="00805BA0"/>
    <w:rsid w:val="008070E8"/>
    <w:rsid w:val="0081034A"/>
    <w:rsid w:val="008129A5"/>
    <w:rsid w:val="00816CCF"/>
    <w:rsid w:val="00842055"/>
    <w:rsid w:val="0084599F"/>
    <w:rsid w:val="008473C4"/>
    <w:rsid w:val="008533C6"/>
    <w:rsid w:val="00855513"/>
    <w:rsid w:val="00871028"/>
    <w:rsid w:val="00875101"/>
    <w:rsid w:val="008759E5"/>
    <w:rsid w:val="00897648"/>
    <w:rsid w:val="00897A7C"/>
    <w:rsid w:val="008B054A"/>
    <w:rsid w:val="008B13BD"/>
    <w:rsid w:val="008C6FE3"/>
    <w:rsid w:val="008D2C6E"/>
    <w:rsid w:val="008D6A03"/>
    <w:rsid w:val="008D6D3C"/>
    <w:rsid w:val="008E12D5"/>
    <w:rsid w:val="008E2586"/>
    <w:rsid w:val="008F032A"/>
    <w:rsid w:val="008F1556"/>
    <w:rsid w:val="008F4AEA"/>
    <w:rsid w:val="008F73D2"/>
    <w:rsid w:val="00903213"/>
    <w:rsid w:val="00912985"/>
    <w:rsid w:val="009158FE"/>
    <w:rsid w:val="00924F0E"/>
    <w:rsid w:val="009416C1"/>
    <w:rsid w:val="00946807"/>
    <w:rsid w:val="00951534"/>
    <w:rsid w:val="009708F9"/>
    <w:rsid w:val="0097333E"/>
    <w:rsid w:val="00976B88"/>
    <w:rsid w:val="00977625"/>
    <w:rsid w:val="00980752"/>
    <w:rsid w:val="009811A6"/>
    <w:rsid w:val="009843A6"/>
    <w:rsid w:val="00997866"/>
    <w:rsid w:val="009A3626"/>
    <w:rsid w:val="009A3F08"/>
    <w:rsid w:val="009B2AAD"/>
    <w:rsid w:val="009D0CDB"/>
    <w:rsid w:val="009D2B81"/>
    <w:rsid w:val="009E08D7"/>
    <w:rsid w:val="009E3BAA"/>
    <w:rsid w:val="009F4F84"/>
    <w:rsid w:val="00A06E0E"/>
    <w:rsid w:val="00A17C9D"/>
    <w:rsid w:val="00A228F3"/>
    <w:rsid w:val="00A26A33"/>
    <w:rsid w:val="00A33C58"/>
    <w:rsid w:val="00A33E0D"/>
    <w:rsid w:val="00A3593E"/>
    <w:rsid w:val="00A35CAC"/>
    <w:rsid w:val="00A37A5C"/>
    <w:rsid w:val="00A62E14"/>
    <w:rsid w:val="00A738B0"/>
    <w:rsid w:val="00A77BBF"/>
    <w:rsid w:val="00AA14E8"/>
    <w:rsid w:val="00AA2AC9"/>
    <w:rsid w:val="00AC54F8"/>
    <w:rsid w:val="00AD2F04"/>
    <w:rsid w:val="00AD6046"/>
    <w:rsid w:val="00AD73E7"/>
    <w:rsid w:val="00AF324E"/>
    <w:rsid w:val="00AF488D"/>
    <w:rsid w:val="00B10401"/>
    <w:rsid w:val="00B10E51"/>
    <w:rsid w:val="00B15FAE"/>
    <w:rsid w:val="00B25007"/>
    <w:rsid w:val="00B27AE8"/>
    <w:rsid w:val="00B3094E"/>
    <w:rsid w:val="00B3245C"/>
    <w:rsid w:val="00B34211"/>
    <w:rsid w:val="00B34446"/>
    <w:rsid w:val="00B369E7"/>
    <w:rsid w:val="00B375C4"/>
    <w:rsid w:val="00B40755"/>
    <w:rsid w:val="00B42936"/>
    <w:rsid w:val="00B43389"/>
    <w:rsid w:val="00B44883"/>
    <w:rsid w:val="00B45ED8"/>
    <w:rsid w:val="00B53110"/>
    <w:rsid w:val="00B55D4D"/>
    <w:rsid w:val="00B562AE"/>
    <w:rsid w:val="00B75FFC"/>
    <w:rsid w:val="00B811F0"/>
    <w:rsid w:val="00B81A80"/>
    <w:rsid w:val="00B82C4F"/>
    <w:rsid w:val="00B85CF9"/>
    <w:rsid w:val="00BA7C80"/>
    <w:rsid w:val="00BB049B"/>
    <w:rsid w:val="00BB4FA5"/>
    <w:rsid w:val="00BC2D39"/>
    <w:rsid w:val="00BC50DC"/>
    <w:rsid w:val="00BD2D4A"/>
    <w:rsid w:val="00BE7F6D"/>
    <w:rsid w:val="00BF249F"/>
    <w:rsid w:val="00C06380"/>
    <w:rsid w:val="00C07393"/>
    <w:rsid w:val="00C153F5"/>
    <w:rsid w:val="00C35F5A"/>
    <w:rsid w:val="00C466E7"/>
    <w:rsid w:val="00C53547"/>
    <w:rsid w:val="00C56358"/>
    <w:rsid w:val="00C5662C"/>
    <w:rsid w:val="00C61B51"/>
    <w:rsid w:val="00C70C1E"/>
    <w:rsid w:val="00C766D2"/>
    <w:rsid w:val="00C8263B"/>
    <w:rsid w:val="00C83573"/>
    <w:rsid w:val="00C95313"/>
    <w:rsid w:val="00CA2DB7"/>
    <w:rsid w:val="00CA6243"/>
    <w:rsid w:val="00CC0ECF"/>
    <w:rsid w:val="00CE0354"/>
    <w:rsid w:val="00CE0FF8"/>
    <w:rsid w:val="00CE2E36"/>
    <w:rsid w:val="00CE4BC7"/>
    <w:rsid w:val="00CF3948"/>
    <w:rsid w:val="00CF6F80"/>
    <w:rsid w:val="00CF7CD4"/>
    <w:rsid w:val="00D02822"/>
    <w:rsid w:val="00D04A41"/>
    <w:rsid w:val="00D070C6"/>
    <w:rsid w:val="00D13359"/>
    <w:rsid w:val="00D14C5D"/>
    <w:rsid w:val="00D17FD0"/>
    <w:rsid w:val="00D22DBF"/>
    <w:rsid w:val="00D246F5"/>
    <w:rsid w:val="00D24BA2"/>
    <w:rsid w:val="00D40C68"/>
    <w:rsid w:val="00D40E85"/>
    <w:rsid w:val="00D6157C"/>
    <w:rsid w:val="00D70E31"/>
    <w:rsid w:val="00D77441"/>
    <w:rsid w:val="00D85235"/>
    <w:rsid w:val="00D8592A"/>
    <w:rsid w:val="00D85AE2"/>
    <w:rsid w:val="00DA162E"/>
    <w:rsid w:val="00DA2639"/>
    <w:rsid w:val="00DA514C"/>
    <w:rsid w:val="00DB339F"/>
    <w:rsid w:val="00DB3584"/>
    <w:rsid w:val="00DC20CC"/>
    <w:rsid w:val="00DD260A"/>
    <w:rsid w:val="00DD3986"/>
    <w:rsid w:val="00DD4EC6"/>
    <w:rsid w:val="00DF380A"/>
    <w:rsid w:val="00E016D1"/>
    <w:rsid w:val="00E130B9"/>
    <w:rsid w:val="00E20B72"/>
    <w:rsid w:val="00E3012C"/>
    <w:rsid w:val="00E325E0"/>
    <w:rsid w:val="00E34BE4"/>
    <w:rsid w:val="00E36E9A"/>
    <w:rsid w:val="00E45557"/>
    <w:rsid w:val="00E52E81"/>
    <w:rsid w:val="00E56EAE"/>
    <w:rsid w:val="00E570BE"/>
    <w:rsid w:val="00E62C90"/>
    <w:rsid w:val="00E678DE"/>
    <w:rsid w:val="00E87638"/>
    <w:rsid w:val="00EA242D"/>
    <w:rsid w:val="00EC18D2"/>
    <w:rsid w:val="00EC357C"/>
    <w:rsid w:val="00EC5163"/>
    <w:rsid w:val="00EC7032"/>
    <w:rsid w:val="00ED3536"/>
    <w:rsid w:val="00EE3EAB"/>
    <w:rsid w:val="00EF19C5"/>
    <w:rsid w:val="00EF34EE"/>
    <w:rsid w:val="00F07095"/>
    <w:rsid w:val="00F20468"/>
    <w:rsid w:val="00F208B5"/>
    <w:rsid w:val="00F20F4B"/>
    <w:rsid w:val="00F23704"/>
    <w:rsid w:val="00F37348"/>
    <w:rsid w:val="00F37653"/>
    <w:rsid w:val="00F411ED"/>
    <w:rsid w:val="00F52A75"/>
    <w:rsid w:val="00F6025D"/>
    <w:rsid w:val="00F653AA"/>
    <w:rsid w:val="00F7483B"/>
    <w:rsid w:val="00F76079"/>
    <w:rsid w:val="00F856A2"/>
    <w:rsid w:val="00F95A69"/>
    <w:rsid w:val="00FA0821"/>
    <w:rsid w:val="00FB3642"/>
    <w:rsid w:val="00FB58CD"/>
    <w:rsid w:val="00FB6336"/>
    <w:rsid w:val="00FB75C2"/>
    <w:rsid w:val="00FC0768"/>
    <w:rsid w:val="00FC4603"/>
    <w:rsid w:val="00FD342F"/>
    <w:rsid w:val="00FD3540"/>
    <w:rsid w:val="00FD4D82"/>
    <w:rsid w:val="00FE5CA0"/>
    <w:rsid w:val="00FF2F1A"/>
    <w:rsid w:val="00FF5B5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D9437"/>
  <w15:docId w15:val="{E2FF5E08-4ECA-44D6-B5F4-51BECB9BD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E4BC7"/>
    <w:pPr>
      <w:suppressAutoHyphens/>
      <w:spacing w:after="0" w:line="240" w:lineRule="auto"/>
    </w:pPr>
    <w:rPr>
      <w:rFonts w:ascii="Times New Roman" w:eastAsia="Times New Roman" w:hAnsi="Times New Roman" w:cs="Times New Roman"/>
      <w:sz w:val="20"/>
      <w:szCs w:val="20"/>
      <w:lang w:val="nb-NO" w:eastAsia="ar-SA"/>
    </w:rPr>
  </w:style>
  <w:style w:type="paragraph" w:styleId="Heading1">
    <w:name w:val="heading 1"/>
    <w:basedOn w:val="Normal"/>
    <w:next w:val="Normal"/>
    <w:link w:val="Heading1Char"/>
    <w:uiPriority w:val="9"/>
    <w:qFormat/>
    <w:rsid w:val="00E45557"/>
    <w:pPr>
      <w:keepNext/>
      <w:numPr>
        <w:numId w:val="2"/>
      </w:numPr>
      <w:outlineLvl w:val="0"/>
    </w:pPr>
    <w:rPr>
      <w:rFonts w:ascii="Arial" w:hAnsi="Arial"/>
      <w:b/>
      <w:sz w:val="28"/>
      <w:lang w:val="en-GB"/>
    </w:rPr>
  </w:style>
  <w:style w:type="paragraph" w:styleId="Heading2">
    <w:name w:val="heading 2"/>
    <w:basedOn w:val="Normal"/>
    <w:next w:val="Normal"/>
    <w:link w:val="Heading2Char"/>
    <w:uiPriority w:val="9"/>
    <w:qFormat/>
    <w:rsid w:val="00E45557"/>
    <w:pPr>
      <w:keepNext/>
      <w:numPr>
        <w:ilvl w:val="1"/>
        <w:numId w:val="2"/>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E45557"/>
    <w:pPr>
      <w:keepNext/>
      <w:numPr>
        <w:ilvl w:val="2"/>
        <w:numId w:val="2"/>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E45557"/>
    <w:pPr>
      <w:keepNext/>
      <w:numPr>
        <w:ilvl w:val="3"/>
        <w:numId w:val="2"/>
      </w:numPr>
      <w:spacing w:before="240" w:after="60"/>
      <w:outlineLvl w:val="3"/>
    </w:pPr>
    <w:rPr>
      <w:rFonts w:ascii="Arial" w:hAnsi="Arial"/>
      <w:b/>
      <w:i/>
    </w:rPr>
  </w:style>
  <w:style w:type="paragraph" w:styleId="Heading5">
    <w:name w:val="heading 5"/>
    <w:basedOn w:val="Normal"/>
    <w:next w:val="Normal"/>
    <w:link w:val="Heading5Char"/>
    <w:uiPriority w:val="9"/>
    <w:qFormat/>
    <w:rsid w:val="00E45557"/>
    <w:pPr>
      <w:spacing w:before="240" w:after="60"/>
      <w:outlineLvl w:val="4"/>
    </w:pPr>
    <w:rPr>
      <w:b/>
      <w:i/>
      <w:sz w:val="22"/>
      <w:szCs w:val="22"/>
    </w:rPr>
  </w:style>
  <w:style w:type="paragraph" w:styleId="Heading6">
    <w:name w:val="heading 6"/>
    <w:basedOn w:val="Normal"/>
    <w:next w:val="Normal"/>
    <w:link w:val="Heading6Char"/>
    <w:uiPriority w:val="9"/>
    <w:qFormat/>
    <w:rsid w:val="00E45557"/>
    <w:pPr>
      <w:keepNext/>
      <w:numPr>
        <w:ilvl w:val="5"/>
        <w:numId w:val="2"/>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E45557"/>
    <w:pPr>
      <w:numPr>
        <w:ilvl w:val="6"/>
        <w:numId w:val="2"/>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E45557"/>
    <w:pPr>
      <w:numPr>
        <w:ilvl w:val="7"/>
        <w:numId w:val="2"/>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E45557"/>
    <w:pPr>
      <w:numPr>
        <w:ilvl w:val="8"/>
        <w:numId w:val="2"/>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sk1">
    <w:name w:val="Task 1"/>
    <w:basedOn w:val="Normal"/>
    <w:next w:val="Normal"/>
    <w:rsid w:val="00CE4BC7"/>
    <w:pPr>
      <w:numPr>
        <w:numId w:val="1"/>
      </w:numPr>
      <w:spacing w:before="120"/>
    </w:pPr>
    <w:rPr>
      <w:rFonts w:ascii="Helvetica" w:hAnsi="Helvetica"/>
      <w:b/>
      <w:i/>
      <w:vanish/>
      <w:lang w:val="en-US"/>
    </w:rPr>
  </w:style>
  <w:style w:type="paragraph" w:customStyle="1" w:styleId="Task2">
    <w:name w:val="Task 2"/>
    <w:basedOn w:val="Normal"/>
    <w:next w:val="Normal"/>
    <w:rsid w:val="00CE4BC7"/>
    <w:pPr>
      <w:numPr>
        <w:ilvl w:val="1"/>
        <w:numId w:val="1"/>
      </w:numPr>
      <w:spacing w:after="240"/>
    </w:pPr>
    <w:rPr>
      <w:rFonts w:ascii="Arial" w:hAnsi="Arial"/>
      <w:b/>
      <w:i/>
      <w:lang w:val="en-US"/>
    </w:rPr>
  </w:style>
  <w:style w:type="paragraph" w:customStyle="1" w:styleId="Task3">
    <w:name w:val="Task 3"/>
    <w:basedOn w:val="Normal"/>
    <w:next w:val="Normal"/>
    <w:rsid w:val="00CE4BC7"/>
    <w:pPr>
      <w:numPr>
        <w:ilvl w:val="2"/>
        <w:numId w:val="1"/>
      </w:numPr>
      <w:spacing w:before="120" w:after="120"/>
    </w:pPr>
    <w:rPr>
      <w:rFonts w:ascii="Arial" w:hAnsi="Arial"/>
      <w:b/>
      <w:i/>
      <w:lang w:val="en-US"/>
    </w:rPr>
  </w:style>
  <w:style w:type="paragraph" w:customStyle="1" w:styleId="NordigChapter">
    <w:name w:val="Nordig Chapter"/>
    <w:basedOn w:val="Normal"/>
    <w:rsid w:val="00CE4BC7"/>
    <w:rPr>
      <w:lang w:val="en-US"/>
    </w:rPr>
  </w:style>
  <w:style w:type="paragraph" w:customStyle="1" w:styleId="Tasktableheading">
    <w:name w:val="Task table heading"/>
    <w:basedOn w:val="Normal"/>
    <w:next w:val="Normal"/>
    <w:rsid w:val="00CE4BC7"/>
    <w:rPr>
      <w:rFonts w:cs="Arial"/>
      <w:b/>
      <w:i/>
      <w:lang w:val="en-US"/>
    </w:rPr>
  </w:style>
  <w:style w:type="paragraph" w:customStyle="1" w:styleId="NordigProfile">
    <w:name w:val="Nordig Profile"/>
    <w:basedOn w:val="NordigChapter"/>
    <w:qFormat/>
    <w:rsid w:val="00CE4BC7"/>
  </w:style>
  <w:style w:type="paragraph" w:styleId="BalloonText">
    <w:name w:val="Balloon Text"/>
    <w:basedOn w:val="Normal"/>
    <w:link w:val="BalloonTextChar"/>
    <w:uiPriority w:val="99"/>
    <w:semiHidden/>
    <w:unhideWhenUsed/>
    <w:rsid w:val="00CE4BC7"/>
    <w:rPr>
      <w:rFonts w:ascii="Tahoma" w:hAnsi="Tahoma" w:cs="Tahoma"/>
      <w:sz w:val="16"/>
      <w:szCs w:val="16"/>
    </w:rPr>
  </w:style>
  <w:style w:type="character" w:customStyle="1" w:styleId="BalloonTextChar">
    <w:name w:val="Balloon Text Char"/>
    <w:basedOn w:val="DefaultParagraphFont"/>
    <w:link w:val="BalloonText"/>
    <w:uiPriority w:val="99"/>
    <w:semiHidden/>
    <w:rsid w:val="00CE4BC7"/>
    <w:rPr>
      <w:rFonts w:ascii="Tahoma" w:eastAsia="Times New Roman" w:hAnsi="Tahoma" w:cs="Tahoma"/>
      <w:sz w:val="16"/>
      <w:szCs w:val="16"/>
      <w:lang w:val="nb-NO" w:eastAsia="ar-SA"/>
    </w:rPr>
  </w:style>
  <w:style w:type="paragraph" w:customStyle="1" w:styleId="Default">
    <w:name w:val="Default"/>
    <w:rsid w:val="002A70BC"/>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2A70BC"/>
    <w:rPr>
      <w:color w:val="0000FF" w:themeColor="hyperlink"/>
      <w:u w:val="single"/>
    </w:rPr>
  </w:style>
  <w:style w:type="character" w:customStyle="1" w:styleId="Heading1Char">
    <w:name w:val="Heading 1 Char"/>
    <w:basedOn w:val="DefaultParagraphFont"/>
    <w:link w:val="Heading1"/>
    <w:uiPriority w:val="9"/>
    <w:rsid w:val="00E45557"/>
    <w:rPr>
      <w:rFonts w:ascii="Arial" w:eastAsia="Times New Roman" w:hAnsi="Arial" w:cs="Times New Roman"/>
      <w:b/>
      <w:sz w:val="28"/>
      <w:szCs w:val="20"/>
      <w:lang w:val="en-GB" w:eastAsia="ar-SA"/>
    </w:rPr>
  </w:style>
  <w:style w:type="character" w:customStyle="1" w:styleId="Heading2Char">
    <w:name w:val="Heading 2 Char"/>
    <w:basedOn w:val="DefaultParagraphFont"/>
    <w:link w:val="Heading2"/>
    <w:uiPriority w:val="9"/>
    <w:rsid w:val="00E45557"/>
    <w:rPr>
      <w:rFonts w:ascii="Arial" w:eastAsia="Times New Roman" w:hAnsi="Arial" w:cs="Arial"/>
      <w:b/>
      <w:bCs/>
      <w:iCs/>
      <w:sz w:val="24"/>
      <w:szCs w:val="28"/>
      <w:lang w:val="en-GB" w:eastAsia="ar-SA"/>
    </w:rPr>
  </w:style>
  <w:style w:type="character" w:customStyle="1" w:styleId="Heading3Char">
    <w:name w:val="Heading 3 Char"/>
    <w:basedOn w:val="DefaultParagraphFont"/>
    <w:link w:val="Heading3"/>
    <w:uiPriority w:val="9"/>
    <w:rsid w:val="00E45557"/>
    <w:rPr>
      <w:rFonts w:ascii="Arial" w:eastAsia="Times New Roman" w:hAnsi="Arial" w:cs="Arial"/>
      <w:b/>
      <w:bCs/>
      <w:szCs w:val="26"/>
      <w:lang w:val="nb-NO" w:eastAsia="ar-SA"/>
    </w:rPr>
  </w:style>
  <w:style w:type="character" w:customStyle="1" w:styleId="Heading4Char">
    <w:name w:val="Heading 4 Char"/>
    <w:basedOn w:val="DefaultParagraphFont"/>
    <w:link w:val="Heading4"/>
    <w:uiPriority w:val="9"/>
    <w:rsid w:val="00E45557"/>
    <w:rPr>
      <w:rFonts w:ascii="Arial" w:eastAsia="Times New Roman" w:hAnsi="Arial" w:cs="Times New Roman"/>
      <w:b/>
      <w:i/>
      <w:sz w:val="20"/>
      <w:szCs w:val="20"/>
      <w:lang w:val="nb-NO" w:eastAsia="ar-SA"/>
    </w:rPr>
  </w:style>
  <w:style w:type="character" w:customStyle="1" w:styleId="Heading5Char">
    <w:name w:val="Heading 5 Char"/>
    <w:basedOn w:val="DefaultParagraphFont"/>
    <w:link w:val="Heading5"/>
    <w:uiPriority w:val="9"/>
    <w:rsid w:val="00E45557"/>
    <w:rPr>
      <w:rFonts w:ascii="Times New Roman" w:eastAsia="Times New Roman" w:hAnsi="Times New Roman" w:cs="Times New Roman"/>
      <w:b/>
      <w:i/>
      <w:lang w:val="nb-NO" w:eastAsia="ar-SA"/>
    </w:rPr>
  </w:style>
  <w:style w:type="character" w:customStyle="1" w:styleId="Heading6Char">
    <w:name w:val="Heading 6 Char"/>
    <w:basedOn w:val="DefaultParagraphFont"/>
    <w:link w:val="Heading6"/>
    <w:uiPriority w:val="9"/>
    <w:rsid w:val="00E45557"/>
    <w:rPr>
      <w:rFonts w:ascii="Arial (W1)" w:eastAsia="Times New Roman" w:hAnsi="Arial (W1)" w:cs="Arial"/>
      <w:b/>
      <w:iCs/>
      <w:sz w:val="18"/>
      <w:szCs w:val="20"/>
      <w:lang w:val="en-GB" w:eastAsia="ar-SA"/>
    </w:rPr>
  </w:style>
  <w:style w:type="character" w:customStyle="1" w:styleId="Heading7Char">
    <w:name w:val="Heading 7 Char"/>
    <w:basedOn w:val="DefaultParagraphFont"/>
    <w:link w:val="Heading7"/>
    <w:uiPriority w:val="9"/>
    <w:rsid w:val="00E45557"/>
    <w:rPr>
      <w:rFonts w:ascii="Arial" w:eastAsia="Times New Roman" w:hAnsi="Arial" w:cs="Times New Roman"/>
      <w:sz w:val="20"/>
      <w:szCs w:val="20"/>
      <w:lang w:val="en-US" w:eastAsia="ar-SA"/>
    </w:rPr>
  </w:style>
  <w:style w:type="character" w:customStyle="1" w:styleId="Heading8Char">
    <w:name w:val="Heading 8 Char"/>
    <w:basedOn w:val="DefaultParagraphFont"/>
    <w:link w:val="Heading8"/>
    <w:uiPriority w:val="9"/>
    <w:rsid w:val="00E45557"/>
    <w:rPr>
      <w:rFonts w:ascii="Arial" w:eastAsia="Times New Roman" w:hAnsi="Arial" w:cs="Times New Roman"/>
      <w:i/>
      <w:sz w:val="20"/>
      <w:szCs w:val="20"/>
      <w:lang w:val="en-US" w:eastAsia="ar-SA"/>
    </w:rPr>
  </w:style>
  <w:style w:type="character" w:customStyle="1" w:styleId="Heading9Char">
    <w:name w:val="Heading 9 Char"/>
    <w:basedOn w:val="DefaultParagraphFont"/>
    <w:link w:val="Heading9"/>
    <w:uiPriority w:val="9"/>
    <w:rsid w:val="00E45557"/>
    <w:rPr>
      <w:rFonts w:ascii="Arial" w:eastAsia="Times New Roman" w:hAnsi="Arial" w:cs="Arial"/>
      <w:b/>
      <w:i/>
      <w:lang w:val="en-GB" w:eastAsia="ar-SA"/>
    </w:rPr>
  </w:style>
  <w:style w:type="numbering" w:customStyle="1" w:styleId="NoList1">
    <w:name w:val="No List1"/>
    <w:next w:val="NoList"/>
    <w:uiPriority w:val="99"/>
    <w:semiHidden/>
    <w:unhideWhenUsed/>
    <w:rsid w:val="00E45557"/>
  </w:style>
  <w:style w:type="character" w:customStyle="1" w:styleId="WW8Num5z0">
    <w:name w:val="WW8Num5z0"/>
    <w:rsid w:val="00E45557"/>
    <w:rPr>
      <w:rFonts w:ascii="Symbol" w:hAnsi="Symbol"/>
    </w:rPr>
  </w:style>
  <w:style w:type="character" w:customStyle="1" w:styleId="WW8Num6z0">
    <w:name w:val="WW8Num6z0"/>
    <w:rsid w:val="00E45557"/>
    <w:rPr>
      <w:rFonts w:ascii="Symbol" w:hAnsi="Symbol"/>
    </w:rPr>
  </w:style>
  <w:style w:type="character" w:customStyle="1" w:styleId="WW8Num7z0">
    <w:name w:val="WW8Num7z0"/>
    <w:rsid w:val="00E45557"/>
    <w:rPr>
      <w:rFonts w:ascii="Symbol" w:hAnsi="Symbol"/>
    </w:rPr>
  </w:style>
  <w:style w:type="character" w:customStyle="1" w:styleId="WW8Num8z0">
    <w:name w:val="WW8Num8z0"/>
    <w:rsid w:val="00E45557"/>
    <w:rPr>
      <w:rFonts w:ascii="Symbol" w:hAnsi="Symbol"/>
    </w:rPr>
  </w:style>
  <w:style w:type="character" w:customStyle="1" w:styleId="WW8Num10z0">
    <w:name w:val="WW8Num10z0"/>
    <w:rsid w:val="00E45557"/>
    <w:rPr>
      <w:rFonts w:ascii="Symbol" w:hAnsi="Symbol"/>
    </w:rPr>
  </w:style>
  <w:style w:type="character" w:customStyle="1" w:styleId="WW8Num22z0">
    <w:name w:val="WW8Num22z0"/>
    <w:rsid w:val="00E45557"/>
    <w:rPr>
      <w:b w:val="0"/>
      <w:i w:val="0"/>
      <w:sz w:val="22"/>
    </w:rPr>
  </w:style>
  <w:style w:type="character" w:customStyle="1" w:styleId="WW8Num25z0">
    <w:name w:val="WW8Num25z0"/>
    <w:rsid w:val="00E45557"/>
    <w:rPr>
      <w:rFonts w:ascii="Times New Roman" w:hAnsi="Times New Roman" w:cs="Times New Roman"/>
    </w:rPr>
  </w:style>
  <w:style w:type="character" w:customStyle="1" w:styleId="WW8Num25z1">
    <w:name w:val="WW8Num25z1"/>
    <w:rsid w:val="00E45557"/>
    <w:rPr>
      <w:rFonts w:ascii="Courier New" w:hAnsi="Courier New"/>
    </w:rPr>
  </w:style>
  <w:style w:type="character" w:customStyle="1" w:styleId="WW8Num25z3">
    <w:name w:val="WW8Num25z3"/>
    <w:rsid w:val="00E45557"/>
    <w:rPr>
      <w:rFonts w:ascii="Symbol" w:hAnsi="Symbol"/>
    </w:rPr>
  </w:style>
  <w:style w:type="character" w:customStyle="1" w:styleId="WW8Num25z5">
    <w:name w:val="WW8Num25z5"/>
    <w:rsid w:val="00E45557"/>
    <w:rPr>
      <w:rFonts w:ascii="Wingdings" w:hAnsi="Wingdings"/>
    </w:rPr>
  </w:style>
  <w:style w:type="character" w:customStyle="1" w:styleId="WW8Num27z1">
    <w:name w:val="WW8Num27z1"/>
    <w:rsid w:val="00E45557"/>
    <w:rPr>
      <w:rFonts w:ascii="Courier New" w:hAnsi="Courier New"/>
    </w:rPr>
  </w:style>
  <w:style w:type="character" w:customStyle="1" w:styleId="WW8Num27z2">
    <w:name w:val="WW8Num27z2"/>
    <w:rsid w:val="00E45557"/>
    <w:rPr>
      <w:rFonts w:ascii="Wingdings" w:hAnsi="Wingdings"/>
    </w:rPr>
  </w:style>
  <w:style w:type="character" w:customStyle="1" w:styleId="WW8Num27z3">
    <w:name w:val="WW8Num27z3"/>
    <w:rsid w:val="00E45557"/>
    <w:rPr>
      <w:rFonts w:ascii="Symbol" w:hAnsi="Symbol"/>
    </w:rPr>
  </w:style>
  <w:style w:type="character" w:customStyle="1" w:styleId="WW8Num33z1">
    <w:name w:val="WW8Num33z1"/>
    <w:rsid w:val="00E45557"/>
    <w:rPr>
      <w:rFonts w:ascii="Courier New" w:hAnsi="Courier New"/>
    </w:rPr>
  </w:style>
  <w:style w:type="character" w:customStyle="1" w:styleId="WW8Num33z2">
    <w:name w:val="WW8Num33z2"/>
    <w:rsid w:val="00E45557"/>
    <w:rPr>
      <w:rFonts w:ascii="Wingdings" w:hAnsi="Wingdings"/>
    </w:rPr>
  </w:style>
  <w:style w:type="character" w:customStyle="1" w:styleId="WW8Num33z3">
    <w:name w:val="WW8Num33z3"/>
    <w:rsid w:val="00E45557"/>
    <w:rPr>
      <w:rFonts w:ascii="Symbol" w:hAnsi="Symbol"/>
    </w:rPr>
  </w:style>
  <w:style w:type="character" w:customStyle="1" w:styleId="WW8Num39z0">
    <w:name w:val="WW8Num39z0"/>
    <w:rsid w:val="00E45557"/>
    <w:rPr>
      <w:rFonts w:ascii="Symbol" w:hAnsi="Symbol"/>
    </w:rPr>
  </w:style>
  <w:style w:type="character" w:customStyle="1" w:styleId="WW8Num39z1">
    <w:name w:val="WW8Num39z1"/>
    <w:rsid w:val="00E45557"/>
    <w:rPr>
      <w:rFonts w:ascii="Courier New" w:hAnsi="Courier New"/>
    </w:rPr>
  </w:style>
  <w:style w:type="character" w:customStyle="1" w:styleId="WW8Num39z2">
    <w:name w:val="WW8Num39z2"/>
    <w:rsid w:val="00E45557"/>
    <w:rPr>
      <w:rFonts w:ascii="Wingdings" w:hAnsi="Wingdings"/>
    </w:rPr>
  </w:style>
  <w:style w:type="character" w:customStyle="1" w:styleId="WW8Num40z0">
    <w:name w:val="WW8Num40z0"/>
    <w:rsid w:val="00E45557"/>
    <w:rPr>
      <w:rFonts w:ascii="Symbol" w:hAnsi="Symbol"/>
    </w:rPr>
  </w:style>
  <w:style w:type="character" w:customStyle="1" w:styleId="WW8Num40z1">
    <w:name w:val="WW8Num40z1"/>
    <w:rsid w:val="00E45557"/>
    <w:rPr>
      <w:rFonts w:ascii="Courier New" w:hAnsi="Courier New" w:cs="Courier New"/>
    </w:rPr>
  </w:style>
  <w:style w:type="character" w:customStyle="1" w:styleId="WW8Num40z2">
    <w:name w:val="WW8Num40z2"/>
    <w:rsid w:val="00E45557"/>
    <w:rPr>
      <w:rFonts w:ascii="Wingdings" w:hAnsi="Wingdings"/>
    </w:rPr>
  </w:style>
  <w:style w:type="character" w:customStyle="1" w:styleId="WW8Num54z0">
    <w:name w:val="WW8Num54z0"/>
    <w:rsid w:val="00E45557"/>
    <w:rPr>
      <w:rFonts w:ascii="Symbol" w:hAnsi="Symbol"/>
    </w:rPr>
  </w:style>
  <w:style w:type="character" w:customStyle="1" w:styleId="WW8Num54z1">
    <w:name w:val="WW8Num54z1"/>
    <w:rsid w:val="00E45557"/>
    <w:rPr>
      <w:rFonts w:ascii="Courier New" w:hAnsi="Courier New"/>
    </w:rPr>
  </w:style>
  <w:style w:type="character" w:customStyle="1" w:styleId="WW8Num54z2">
    <w:name w:val="WW8Num54z2"/>
    <w:rsid w:val="00E45557"/>
    <w:rPr>
      <w:rFonts w:ascii="Wingdings" w:hAnsi="Wingdings"/>
    </w:rPr>
  </w:style>
  <w:style w:type="character" w:customStyle="1" w:styleId="WW8Num59z1">
    <w:name w:val="WW8Num59z1"/>
    <w:rsid w:val="00E45557"/>
    <w:rPr>
      <w:rFonts w:ascii="Courier New" w:hAnsi="Courier New"/>
    </w:rPr>
  </w:style>
  <w:style w:type="character" w:customStyle="1" w:styleId="WW8Num59z2">
    <w:name w:val="WW8Num59z2"/>
    <w:rsid w:val="00E45557"/>
    <w:rPr>
      <w:rFonts w:ascii="Wingdings" w:hAnsi="Wingdings"/>
    </w:rPr>
  </w:style>
  <w:style w:type="character" w:customStyle="1" w:styleId="WW8Num59z3">
    <w:name w:val="WW8Num59z3"/>
    <w:rsid w:val="00E45557"/>
    <w:rPr>
      <w:rFonts w:ascii="Symbol" w:hAnsi="Symbol"/>
    </w:rPr>
  </w:style>
  <w:style w:type="character" w:customStyle="1" w:styleId="WW8Num60z0">
    <w:name w:val="WW8Num60z0"/>
    <w:rsid w:val="00E45557"/>
    <w:rPr>
      <w:rFonts w:ascii="Symbol" w:hAnsi="Symbol"/>
    </w:rPr>
  </w:style>
  <w:style w:type="character" w:customStyle="1" w:styleId="WW8Num60z1">
    <w:name w:val="WW8Num60z1"/>
    <w:rsid w:val="00E45557"/>
    <w:rPr>
      <w:rFonts w:ascii="Courier New" w:hAnsi="Courier New"/>
    </w:rPr>
  </w:style>
  <w:style w:type="character" w:customStyle="1" w:styleId="WW8Num60z2">
    <w:name w:val="WW8Num60z2"/>
    <w:rsid w:val="00E45557"/>
    <w:rPr>
      <w:rFonts w:ascii="Wingdings" w:hAnsi="Wingdings"/>
    </w:rPr>
  </w:style>
  <w:style w:type="character" w:customStyle="1" w:styleId="WW8Num61z1">
    <w:name w:val="WW8Num61z1"/>
    <w:rsid w:val="00E45557"/>
    <w:rPr>
      <w:rFonts w:ascii="Courier New" w:hAnsi="Courier New"/>
    </w:rPr>
  </w:style>
  <w:style w:type="character" w:customStyle="1" w:styleId="WW8Num61z2">
    <w:name w:val="WW8Num61z2"/>
    <w:rsid w:val="00E45557"/>
    <w:rPr>
      <w:rFonts w:ascii="Wingdings" w:hAnsi="Wingdings"/>
    </w:rPr>
  </w:style>
  <w:style w:type="character" w:customStyle="1" w:styleId="WW8Num61z3">
    <w:name w:val="WW8Num61z3"/>
    <w:rsid w:val="00E45557"/>
    <w:rPr>
      <w:rFonts w:ascii="Symbol" w:hAnsi="Symbol"/>
    </w:rPr>
  </w:style>
  <w:style w:type="character" w:customStyle="1" w:styleId="WW8Num68z0">
    <w:name w:val="WW8Num68z0"/>
    <w:rsid w:val="00E45557"/>
    <w:rPr>
      <w:rFonts w:ascii="Symbol" w:hAnsi="Symbol"/>
    </w:rPr>
  </w:style>
  <w:style w:type="character" w:customStyle="1" w:styleId="WW8Num68z1">
    <w:name w:val="WW8Num68z1"/>
    <w:rsid w:val="00E45557"/>
    <w:rPr>
      <w:rFonts w:ascii="Courier New" w:hAnsi="Courier New"/>
    </w:rPr>
  </w:style>
  <w:style w:type="character" w:customStyle="1" w:styleId="WW8Num68z2">
    <w:name w:val="WW8Num68z2"/>
    <w:rsid w:val="00E45557"/>
    <w:rPr>
      <w:rFonts w:ascii="Wingdings" w:hAnsi="Wingdings"/>
    </w:rPr>
  </w:style>
  <w:style w:type="character" w:customStyle="1" w:styleId="WW8Num71z0">
    <w:name w:val="WW8Num71z0"/>
    <w:rsid w:val="00E45557"/>
    <w:rPr>
      <w:rFonts w:ascii="Symbol" w:hAnsi="Symbol"/>
    </w:rPr>
  </w:style>
  <w:style w:type="character" w:customStyle="1" w:styleId="WW8Num71z1">
    <w:name w:val="WW8Num71z1"/>
    <w:rsid w:val="00E45557"/>
    <w:rPr>
      <w:rFonts w:ascii="Courier New" w:hAnsi="Courier New"/>
    </w:rPr>
  </w:style>
  <w:style w:type="character" w:customStyle="1" w:styleId="WW8Num71z2">
    <w:name w:val="WW8Num71z2"/>
    <w:rsid w:val="00E45557"/>
    <w:rPr>
      <w:rFonts w:ascii="Wingdings" w:hAnsi="Wingdings"/>
    </w:rPr>
  </w:style>
  <w:style w:type="character" w:customStyle="1" w:styleId="WW-DefaultParagraphFont">
    <w:name w:val="WW-Default Paragraph Font"/>
    <w:rsid w:val="00E45557"/>
  </w:style>
  <w:style w:type="character" w:customStyle="1" w:styleId="Hyperlink5">
    <w:name w:val="Hyperlink5"/>
    <w:basedOn w:val="WW-DefaultParagraphFont"/>
    <w:rsid w:val="00E45557"/>
    <w:rPr>
      <w:color w:val="0000FF"/>
      <w:u w:val="single"/>
    </w:rPr>
  </w:style>
  <w:style w:type="character" w:styleId="PageNumber">
    <w:name w:val="page number"/>
    <w:basedOn w:val="WW-DefaultParagraphFont"/>
    <w:uiPriority w:val="99"/>
    <w:rsid w:val="00E45557"/>
  </w:style>
  <w:style w:type="character" w:styleId="FollowedHyperlink">
    <w:name w:val="FollowedHyperlink"/>
    <w:basedOn w:val="WW-DefaultParagraphFont"/>
    <w:uiPriority w:val="99"/>
    <w:rsid w:val="00E45557"/>
    <w:rPr>
      <w:color w:val="800080"/>
      <w:u w:val="single"/>
    </w:rPr>
  </w:style>
  <w:style w:type="character" w:customStyle="1" w:styleId="FollowedHyperlink1">
    <w:name w:val="FollowedHyperlink1"/>
    <w:basedOn w:val="WW-DefaultParagraphFont"/>
    <w:rsid w:val="00E45557"/>
    <w:rPr>
      <w:color w:val="800080"/>
      <w:u w:val="single"/>
    </w:rPr>
  </w:style>
  <w:style w:type="character" w:customStyle="1" w:styleId="Hyperlink4">
    <w:name w:val="Hyperlink4"/>
    <w:basedOn w:val="WW-DefaultParagraphFont"/>
    <w:rsid w:val="00E45557"/>
    <w:rPr>
      <w:color w:val="0000FF"/>
      <w:sz w:val="20"/>
      <w:u w:val="single"/>
    </w:rPr>
  </w:style>
  <w:style w:type="character" w:customStyle="1" w:styleId="Hyperlink3">
    <w:name w:val="Hyperlink3"/>
    <w:basedOn w:val="WW-DefaultParagraphFont"/>
    <w:rsid w:val="00E45557"/>
    <w:rPr>
      <w:color w:val="0000FF"/>
      <w:sz w:val="20"/>
      <w:u w:val="single"/>
    </w:rPr>
  </w:style>
  <w:style w:type="character" w:customStyle="1" w:styleId="Hyperlink2">
    <w:name w:val="Hyperlink2"/>
    <w:basedOn w:val="WW-DefaultParagraphFont"/>
    <w:rsid w:val="00E45557"/>
    <w:rPr>
      <w:color w:val="0000FF"/>
      <w:sz w:val="20"/>
      <w:u w:val="single"/>
    </w:rPr>
  </w:style>
  <w:style w:type="character" w:customStyle="1" w:styleId="Hyperlink1">
    <w:name w:val="Hyperlink1"/>
    <w:basedOn w:val="WW-DefaultParagraphFont"/>
    <w:rsid w:val="00E45557"/>
    <w:rPr>
      <w:color w:val="0000FF"/>
      <w:sz w:val="20"/>
      <w:u w:val="single"/>
    </w:rPr>
  </w:style>
  <w:style w:type="character" w:customStyle="1" w:styleId="EndnoteCharacters">
    <w:name w:val="Endnote Characters"/>
    <w:basedOn w:val="WW-DefaultParagraphFont"/>
    <w:rsid w:val="00E45557"/>
    <w:rPr>
      <w:vertAlign w:val="superscript"/>
    </w:rPr>
  </w:style>
  <w:style w:type="character" w:customStyle="1" w:styleId="NordigChapterCharCharCharChar">
    <w:name w:val="Nordig Chapter Char Char Char Char"/>
    <w:basedOn w:val="WW-DefaultParagraphFont"/>
    <w:rsid w:val="00E45557"/>
    <w:rPr>
      <w:lang w:val="en-US" w:eastAsia="ar-SA" w:bidi="ar-SA"/>
    </w:rPr>
  </w:style>
  <w:style w:type="paragraph" w:styleId="BodyText">
    <w:name w:val="Body Text"/>
    <w:basedOn w:val="Normal"/>
    <w:link w:val="BodyTextChar"/>
    <w:rsid w:val="00E45557"/>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E45557"/>
    <w:rPr>
      <w:rFonts w:ascii="Times New Roman" w:eastAsia="Times New Roman" w:hAnsi="Times New Roman" w:cs="Times New Roman"/>
      <w:b/>
      <w:sz w:val="20"/>
      <w:szCs w:val="20"/>
      <w:lang w:val="en-US" w:eastAsia="ar-SA"/>
    </w:rPr>
  </w:style>
  <w:style w:type="paragraph" w:styleId="List">
    <w:name w:val="List"/>
    <w:basedOn w:val="Normal"/>
    <w:uiPriority w:val="99"/>
    <w:rsid w:val="00E45557"/>
    <w:pPr>
      <w:ind w:left="283" w:hanging="283"/>
    </w:pPr>
  </w:style>
  <w:style w:type="paragraph" w:customStyle="1" w:styleId="Caption1">
    <w:name w:val="Caption1"/>
    <w:basedOn w:val="Normal"/>
    <w:next w:val="Normal"/>
    <w:rsid w:val="00E45557"/>
    <w:pPr>
      <w:overflowPunct w:val="0"/>
      <w:autoSpaceDE w:val="0"/>
      <w:spacing w:before="120" w:after="120"/>
      <w:textAlignment w:val="baseline"/>
    </w:pPr>
    <w:rPr>
      <w:b/>
      <w:lang w:val="en-GB"/>
    </w:rPr>
  </w:style>
  <w:style w:type="paragraph" w:customStyle="1" w:styleId="Index">
    <w:name w:val="Index"/>
    <w:basedOn w:val="Normal"/>
    <w:rsid w:val="00E45557"/>
    <w:pPr>
      <w:suppressLineNumbers/>
    </w:pPr>
    <w:rPr>
      <w:rFonts w:cs="Tahoma"/>
    </w:rPr>
  </w:style>
  <w:style w:type="paragraph" w:customStyle="1" w:styleId="Heading">
    <w:name w:val="Heading"/>
    <w:basedOn w:val="Normal"/>
    <w:next w:val="BodyText"/>
    <w:rsid w:val="00E45557"/>
    <w:pPr>
      <w:keepNext/>
      <w:spacing w:before="240" w:after="120"/>
    </w:pPr>
    <w:rPr>
      <w:rFonts w:ascii="Arial" w:eastAsia="MS Mincho" w:hAnsi="Arial" w:cs="Tahoma"/>
      <w:sz w:val="28"/>
      <w:szCs w:val="28"/>
    </w:rPr>
  </w:style>
  <w:style w:type="paragraph" w:customStyle="1" w:styleId="Tabellrubrik">
    <w:name w:val="Tabellrubrik"/>
    <w:basedOn w:val="Normal"/>
    <w:rsid w:val="00E45557"/>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rsid w:val="00E45557"/>
    <w:pPr>
      <w:jc w:val="center"/>
    </w:pPr>
  </w:style>
  <w:style w:type="paragraph" w:customStyle="1" w:styleId="Text">
    <w:name w:val="Text"/>
    <w:basedOn w:val="Normal"/>
    <w:rsid w:val="00E45557"/>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E45557"/>
    <w:pPr>
      <w:tabs>
        <w:tab w:val="center" w:pos="4536"/>
        <w:tab w:val="right" w:pos="9072"/>
      </w:tabs>
    </w:pPr>
  </w:style>
  <w:style w:type="character" w:customStyle="1" w:styleId="HeaderChar">
    <w:name w:val="Header Char"/>
    <w:basedOn w:val="DefaultParagraphFont"/>
    <w:link w:val="Header"/>
    <w:uiPriority w:val="99"/>
    <w:rsid w:val="00E45557"/>
    <w:rPr>
      <w:rFonts w:ascii="Times New Roman" w:eastAsia="Times New Roman" w:hAnsi="Times New Roman" w:cs="Times New Roman"/>
      <w:sz w:val="20"/>
      <w:szCs w:val="20"/>
      <w:lang w:val="nb-NO" w:eastAsia="ar-SA"/>
    </w:rPr>
  </w:style>
  <w:style w:type="paragraph" w:customStyle="1" w:styleId="Tabelltext">
    <w:name w:val="Tabelltext"/>
    <w:basedOn w:val="Normal"/>
    <w:rsid w:val="00E45557"/>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E45557"/>
    <w:pPr>
      <w:tabs>
        <w:tab w:val="center" w:pos="4536"/>
        <w:tab w:val="right" w:pos="9072"/>
      </w:tabs>
    </w:pPr>
  </w:style>
  <w:style w:type="character" w:customStyle="1" w:styleId="FooterChar">
    <w:name w:val="Footer Char"/>
    <w:basedOn w:val="DefaultParagraphFont"/>
    <w:link w:val="Footer"/>
    <w:uiPriority w:val="99"/>
    <w:rsid w:val="00E45557"/>
    <w:rPr>
      <w:rFonts w:ascii="Times New Roman" w:eastAsia="Times New Roman" w:hAnsi="Times New Roman" w:cs="Times New Roman"/>
      <w:sz w:val="20"/>
      <w:szCs w:val="20"/>
      <w:lang w:val="nb-NO" w:eastAsia="ar-SA"/>
    </w:rPr>
  </w:style>
  <w:style w:type="paragraph" w:customStyle="1" w:styleId="SidfotH">
    <w:name w:val="SidfotH"/>
    <w:basedOn w:val="Footer"/>
    <w:rsid w:val="00E45557"/>
    <w:pPr>
      <w:widowControl w:val="0"/>
      <w:overflowPunct w:val="0"/>
      <w:autoSpaceDE w:val="0"/>
      <w:jc w:val="right"/>
      <w:textAlignment w:val="baseline"/>
    </w:pPr>
    <w:rPr>
      <w:rFonts w:ascii="Arial" w:hAnsi="Arial"/>
      <w:sz w:val="12"/>
      <w:lang w:val="en-US"/>
    </w:rPr>
  </w:style>
  <w:style w:type="paragraph" w:customStyle="1" w:styleId="font5">
    <w:name w:val="font5"/>
    <w:basedOn w:val="Normal"/>
    <w:rsid w:val="00E45557"/>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rsid w:val="00E45557"/>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rsid w:val="00E45557"/>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rsid w:val="00E45557"/>
    <w:pPr>
      <w:widowControl/>
      <w:overflowPunct/>
      <w:autoSpaceDE/>
      <w:spacing w:line="240" w:lineRule="auto"/>
      <w:jc w:val="left"/>
      <w:textAlignment w:val="auto"/>
    </w:pPr>
    <w:rPr>
      <w:sz w:val="24"/>
      <w:lang w:val="en-GB"/>
    </w:rPr>
  </w:style>
  <w:style w:type="paragraph" w:customStyle="1" w:styleId="Sidhuvud2">
    <w:name w:val="Sidhuvud2"/>
    <w:basedOn w:val="Header"/>
    <w:rsid w:val="00E45557"/>
    <w:pPr>
      <w:widowControl w:val="0"/>
      <w:overflowPunct w:val="0"/>
      <w:autoSpaceDE w:val="0"/>
      <w:textAlignment w:val="baseline"/>
    </w:pPr>
    <w:rPr>
      <w:b/>
      <w:sz w:val="24"/>
      <w:lang w:val="en-US"/>
    </w:rPr>
  </w:style>
  <w:style w:type="paragraph" w:customStyle="1" w:styleId="SidfotV">
    <w:name w:val="SidfotV"/>
    <w:basedOn w:val="Footer"/>
    <w:rsid w:val="00E45557"/>
    <w:pPr>
      <w:widowControl w:val="0"/>
      <w:overflowPunct w:val="0"/>
      <w:autoSpaceDE w:val="0"/>
      <w:textAlignment w:val="baseline"/>
    </w:pPr>
    <w:rPr>
      <w:rFonts w:ascii="Arial" w:hAnsi="Arial"/>
      <w:sz w:val="12"/>
      <w:lang w:val="en-US"/>
    </w:rPr>
  </w:style>
  <w:style w:type="paragraph" w:customStyle="1" w:styleId="Adress">
    <w:name w:val="Adress"/>
    <w:basedOn w:val="Normal"/>
    <w:rsid w:val="00E45557"/>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rsid w:val="00E45557"/>
    <w:pPr>
      <w:widowControl w:val="0"/>
      <w:overflowPunct w:val="0"/>
      <w:autoSpaceDE w:val="0"/>
      <w:textAlignment w:val="baseline"/>
    </w:pPr>
    <w:rPr>
      <w:sz w:val="12"/>
      <w:lang w:val="en-US"/>
    </w:rPr>
  </w:style>
  <w:style w:type="paragraph" w:customStyle="1" w:styleId="Vinjettbild">
    <w:name w:val="Vinjettbild"/>
    <w:basedOn w:val="Normal"/>
    <w:rsid w:val="00E45557"/>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rsid w:val="00E45557"/>
    <w:pPr>
      <w:widowControl w:val="0"/>
      <w:overflowPunct w:val="0"/>
      <w:autoSpaceDE w:val="0"/>
      <w:textAlignment w:val="baseline"/>
    </w:pPr>
    <w:rPr>
      <w:rFonts w:ascii="Arial" w:hAnsi="Arial"/>
      <w:b/>
      <w:sz w:val="24"/>
      <w:lang w:val="en-US"/>
    </w:rPr>
  </w:style>
  <w:style w:type="paragraph" w:customStyle="1" w:styleId="SidhuvudH">
    <w:name w:val="SidhuvudH"/>
    <w:basedOn w:val="Header"/>
    <w:rsid w:val="00E45557"/>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rsid w:val="00E45557"/>
    <w:pPr>
      <w:shd w:val="clear" w:color="auto" w:fill="000080"/>
    </w:pPr>
    <w:rPr>
      <w:rFonts w:ascii="Tahoma" w:hAnsi="Tahoma" w:cs="Tahoma"/>
    </w:rPr>
  </w:style>
  <w:style w:type="paragraph" w:customStyle="1" w:styleId="BodyText31">
    <w:name w:val="Body Text 31"/>
    <w:basedOn w:val="Normal"/>
    <w:rsid w:val="00E45557"/>
    <w:pPr>
      <w:spacing w:after="120"/>
    </w:pPr>
    <w:rPr>
      <w:sz w:val="16"/>
      <w:szCs w:val="16"/>
    </w:rPr>
  </w:style>
  <w:style w:type="paragraph" w:customStyle="1" w:styleId="Innehllrubrik">
    <w:name w:val="Innehåll rubrik"/>
    <w:next w:val="TOC1"/>
    <w:rsid w:val="00E45557"/>
    <w:pPr>
      <w:tabs>
        <w:tab w:val="right" w:pos="6960"/>
      </w:tabs>
      <w:suppressAutoHyphens/>
      <w:overflowPunct w:val="0"/>
      <w:autoSpaceDE w:val="0"/>
      <w:spacing w:after="0" w:line="240" w:lineRule="auto"/>
      <w:textAlignment w:val="baseline"/>
    </w:pPr>
    <w:rPr>
      <w:rFonts w:ascii="Times New Roman" w:eastAsia="Times New Roman" w:hAnsi="Times New Roman" w:cs="Times New Roman"/>
      <w:b/>
      <w:sz w:val="24"/>
      <w:szCs w:val="20"/>
      <w:lang w:val="sv-SE" w:eastAsia="ar-SA"/>
    </w:rPr>
  </w:style>
  <w:style w:type="paragraph" w:styleId="TOC1">
    <w:name w:val="toc 1"/>
    <w:basedOn w:val="Normal"/>
    <w:next w:val="Normal"/>
    <w:uiPriority w:val="39"/>
    <w:rsid w:val="00E45557"/>
    <w:pPr>
      <w:overflowPunct w:val="0"/>
      <w:autoSpaceDE w:val="0"/>
      <w:textAlignment w:val="baseline"/>
    </w:pPr>
    <w:rPr>
      <w:rFonts w:ascii="Arial" w:hAnsi="Arial" w:cs="Arial"/>
      <w:b/>
      <w:i/>
      <w:sz w:val="18"/>
      <w:lang w:val="en-GB"/>
    </w:rPr>
  </w:style>
  <w:style w:type="paragraph" w:customStyle="1" w:styleId="Bilagor">
    <w:name w:val="Bilagor"/>
    <w:rsid w:val="00E45557"/>
    <w:pPr>
      <w:suppressAutoHyphens/>
      <w:spacing w:after="0" w:line="240" w:lineRule="auto"/>
      <w:ind w:left="2875" w:hanging="283"/>
    </w:pPr>
    <w:rPr>
      <w:rFonts w:ascii="Times New Roman" w:eastAsia="Times New Roman" w:hAnsi="Times New Roman" w:cs="Times New Roman"/>
      <w:sz w:val="24"/>
      <w:szCs w:val="20"/>
      <w:lang w:val="en-GB" w:eastAsia="ar-SA"/>
    </w:rPr>
  </w:style>
  <w:style w:type="paragraph" w:styleId="TOC2">
    <w:name w:val="toc 2"/>
    <w:basedOn w:val="Normal"/>
    <w:next w:val="Normal"/>
    <w:uiPriority w:val="39"/>
    <w:rsid w:val="00E45557"/>
    <w:pPr>
      <w:overflowPunct w:val="0"/>
      <w:autoSpaceDE w:val="0"/>
      <w:ind w:left="200"/>
      <w:textAlignment w:val="baseline"/>
    </w:pPr>
    <w:rPr>
      <w:rFonts w:ascii="Arial" w:hAnsi="Arial" w:cs="Arial"/>
      <w:b/>
      <w:i/>
      <w:sz w:val="18"/>
      <w:lang w:val="en-GB"/>
    </w:rPr>
  </w:style>
  <w:style w:type="paragraph" w:customStyle="1" w:styleId="RETRAIT2">
    <w:name w:val="RETRAIT 2"/>
    <w:basedOn w:val="Normal"/>
    <w:next w:val="Normal"/>
    <w:rsid w:val="00E45557"/>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rsid w:val="00E45557"/>
  </w:style>
  <w:style w:type="paragraph" w:customStyle="1" w:styleId="EW">
    <w:name w:val="EW"/>
    <w:basedOn w:val="Normal"/>
    <w:rsid w:val="00E45557"/>
    <w:pPr>
      <w:keepLines/>
      <w:ind w:left="2268" w:hanging="2268"/>
    </w:pPr>
    <w:rPr>
      <w:sz w:val="24"/>
      <w:szCs w:val="24"/>
      <w:lang w:val="sv-SE"/>
    </w:rPr>
  </w:style>
  <w:style w:type="paragraph" w:customStyle="1" w:styleId="rendemening">
    <w:name w:val="Ärendemening"/>
    <w:basedOn w:val="Normal"/>
    <w:next w:val="Normal"/>
    <w:rsid w:val="00E45557"/>
    <w:rPr>
      <w:b/>
      <w:sz w:val="28"/>
      <w:lang w:val="en-GB"/>
    </w:rPr>
  </w:style>
  <w:style w:type="paragraph" w:customStyle="1" w:styleId="Tabell">
    <w:name w:val="Tabell"/>
    <w:basedOn w:val="Normal"/>
    <w:next w:val="Normal"/>
    <w:rsid w:val="00E45557"/>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E45557"/>
    <w:pPr>
      <w:ind w:left="400"/>
    </w:pPr>
  </w:style>
  <w:style w:type="paragraph" w:styleId="TOC4">
    <w:name w:val="toc 4"/>
    <w:basedOn w:val="Normal"/>
    <w:next w:val="Normal"/>
    <w:uiPriority w:val="39"/>
    <w:rsid w:val="00E45557"/>
    <w:pPr>
      <w:ind w:left="600"/>
    </w:pPr>
  </w:style>
  <w:style w:type="paragraph" w:styleId="TOC5">
    <w:name w:val="toc 5"/>
    <w:basedOn w:val="Normal"/>
    <w:next w:val="Normal"/>
    <w:uiPriority w:val="39"/>
    <w:rsid w:val="00E45557"/>
    <w:pPr>
      <w:ind w:left="800"/>
    </w:pPr>
  </w:style>
  <w:style w:type="paragraph" w:styleId="TOC6">
    <w:name w:val="toc 6"/>
    <w:basedOn w:val="Normal"/>
    <w:next w:val="Normal"/>
    <w:uiPriority w:val="39"/>
    <w:rsid w:val="00E45557"/>
    <w:pPr>
      <w:ind w:left="1000"/>
    </w:pPr>
  </w:style>
  <w:style w:type="paragraph" w:styleId="TOC7">
    <w:name w:val="toc 7"/>
    <w:basedOn w:val="Normal"/>
    <w:next w:val="Normal"/>
    <w:uiPriority w:val="39"/>
    <w:rsid w:val="00E45557"/>
    <w:pPr>
      <w:ind w:left="1200"/>
    </w:pPr>
  </w:style>
  <w:style w:type="paragraph" w:styleId="TOC8">
    <w:name w:val="toc 8"/>
    <w:basedOn w:val="Normal"/>
    <w:next w:val="Normal"/>
    <w:uiPriority w:val="39"/>
    <w:rsid w:val="00E45557"/>
    <w:pPr>
      <w:ind w:left="1400"/>
    </w:pPr>
  </w:style>
  <w:style w:type="paragraph" w:styleId="TOC9">
    <w:name w:val="toc 9"/>
    <w:basedOn w:val="Normal"/>
    <w:next w:val="Normal"/>
    <w:uiPriority w:val="39"/>
    <w:rsid w:val="00E45557"/>
    <w:pPr>
      <w:ind w:left="1600"/>
    </w:pPr>
  </w:style>
  <w:style w:type="paragraph" w:customStyle="1" w:styleId="font0">
    <w:name w:val="font0"/>
    <w:basedOn w:val="Normal"/>
    <w:rsid w:val="00E45557"/>
    <w:pPr>
      <w:spacing w:before="280" w:after="280"/>
    </w:pPr>
    <w:rPr>
      <w:rFonts w:ascii="Arial" w:hAnsi="Arial" w:cs="Arial"/>
      <w:lang w:val="sv-SE"/>
    </w:rPr>
  </w:style>
  <w:style w:type="paragraph" w:customStyle="1" w:styleId="xl29">
    <w:name w:val="xl29"/>
    <w:basedOn w:val="Normal"/>
    <w:rsid w:val="00E45557"/>
    <w:pPr>
      <w:shd w:val="clear" w:color="auto" w:fill="00FF00"/>
      <w:spacing w:before="280" w:after="280"/>
    </w:pPr>
    <w:rPr>
      <w:sz w:val="24"/>
      <w:szCs w:val="24"/>
      <w:lang w:val="sv-SE"/>
    </w:rPr>
  </w:style>
  <w:style w:type="paragraph" w:customStyle="1" w:styleId="xl30">
    <w:name w:val="xl30"/>
    <w:basedOn w:val="Normal"/>
    <w:rsid w:val="00E45557"/>
    <w:pPr>
      <w:shd w:val="clear" w:color="auto" w:fill="800000"/>
      <w:spacing w:before="280" w:after="280"/>
    </w:pPr>
    <w:rPr>
      <w:sz w:val="24"/>
      <w:szCs w:val="24"/>
      <w:lang w:val="sv-SE"/>
    </w:rPr>
  </w:style>
  <w:style w:type="paragraph" w:customStyle="1" w:styleId="xl31">
    <w:name w:val="xl31"/>
    <w:basedOn w:val="Normal"/>
    <w:rsid w:val="00E45557"/>
    <w:pPr>
      <w:pBdr>
        <w:top w:val="single" w:sz="8" w:space="0" w:color="000000"/>
      </w:pBdr>
      <w:spacing w:before="280" w:after="280"/>
    </w:pPr>
    <w:rPr>
      <w:sz w:val="24"/>
      <w:szCs w:val="24"/>
      <w:lang w:val="sv-SE"/>
    </w:rPr>
  </w:style>
  <w:style w:type="paragraph" w:customStyle="1" w:styleId="xl32">
    <w:name w:val="xl32"/>
    <w:basedOn w:val="Normal"/>
    <w:rsid w:val="00E45557"/>
    <w:pPr>
      <w:pBdr>
        <w:top w:val="single" w:sz="8" w:space="0" w:color="000000"/>
      </w:pBdr>
      <w:spacing w:before="280" w:after="280"/>
    </w:pPr>
    <w:rPr>
      <w:sz w:val="24"/>
      <w:szCs w:val="24"/>
      <w:lang w:val="sv-SE"/>
    </w:rPr>
  </w:style>
  <w:style w:type="paragraph" w:customStyle="1" w:styleId="xl33">
    <w:name w:val="xl33"/>
    <w:basedOn w:val="Normal"/>
    <w:rsid w:val="00E45557"/>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rsid w:val="00E45557"/>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rsid w:val="00E45557"/>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rsid w:val="00E45557"/>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rsid w:val="00E45557"/>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rsid w:val="00E45557"/>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rsid w:val="00E45557"/>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rsid w:val="00E45557"/>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rsid w:val="00E45557"/>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rsid w:val="00E45557"/>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rsid w:val="00E45557"/>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rsid w:val="00E45557"/>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rsid w:val="00E45557"/>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rsid w:val="00E45557"/>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rsid w:val="00E45557"/>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rsid w:val="00E45557"/>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rsid w:val="00E45557"/>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rsid w:val="00E45557"/>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rsid w:val="00E45557"/>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rsid w:val="00E45557"/>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rsid w:val="00E45557"/>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rsid w:val="00E45557"/>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rsid w:val="00E45557"/>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rsid w:val="00E45557"/>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rsid w:val="00E45557"/>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rsid w:val="00E45557"/>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rsid w:val="00E45557"/>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rsid w:val="00E45557"/>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rsid w:val="00E45557"/>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rsid w:val="00E45557"/>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rsid w:val="00E45557"/>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E45557"/>
    <w:pPr>
      <w:ind w:left="851"/>
    </w:pPr>
    <w:rPr>
      <w:lang w:val="en-GB"/>
    </w:rPr>
  </w:style>
  <w:style w:type="character" w:customStyle="1" w:styleId="BodyTextIndentChar">
    <w:name w:val="Body Text Indent Char"/>
    <w:basedOn w:val="DefaultParagraphFont"/>
    <w:link w:val="BodyTextIndent"/>
    <w:uiPriority w:val="99"/>
    <w:rsid w:val="00E45557"/>
    <w:rPr>
      <w:rFonts w:ascii="Times New Roman" w:eastAsia="Times New Roman" w:hAnsi="Times New Roman" w:cs="Times New Roman"/>
      <w:sz w:val="20"/>
      <w:szCs w:val="20"/>
      <w:lang w:val="en-GB" w:eastAsia="ar-SA"/>
    </w:rPr>
  </w:style>
  <w:style w:type="paragraph" w:customStyle="1" w:styleId="WW-ListNumber">
    <w:name w:val="WW-List Number"/>
    <w:basedOn w:val="Normal"/>
    <w:rsid w:val="00E45557"/>
  </w:style>
  <w:style w:type="paragraph" w:styleId="Title">
    <w:name w:val="Title"/>
    <w:basedOn w:val="Normal"/>
    <w:next w:val="Subtitle"/>
    <w:link w:val="TitleChar"/>
    <w:uiPriority w:val="10"/>
    <w:qFormat/>
    <w:rsid w:val="00E45557"/>
    <w:pPr>
      <w:spacing w:before="240" w:after="60"/>
      <w:jc w:val="center"/>
    </w:pPr>
    <w:rPr>
      <w:rFonts w:ascii="Arial" w:hAnsi="Arial" w:cs="Arial"/>
      <w:b/>
      <w:bCs/>
      <w:kern w:val="1"/>
      <w:sz w:val="32"/>
      <w:szCs w:val="32"/>
    </w:rPr>
  </w:style>
  <w:style w:type="character" w:customStyle="1" w:styleId="TitleChar">
    <w:name w:val="Title Char"/>
    <w:basedOn w:val="DefaultParagraphFont"/>
    <w:link w:val="Title"/>
    <w:uiPriority w:val="10"/>
    <w:rsid w:val="00E45557"/>
    <w:rPr>
      <w:rFonts w:ascii="Arial" w:eastAsia="Times New Roman" w:hAnsi="Arial" w:cs="Arial"/>
      <w:b/>
      <w:bCs/>
      <w:kern w:val="1"/>
      <w:sz w:val="32"/>
      <w:szCs w:val="32"/>
      <w:lang w:val="nb-NO" w:eastAsia="ar-SA"/>
    </w:rPr>
  </w:style>
  <w:style w:type="paragraph" w:styleId="Subtitle">
    <w:name w:val="Subtitle"/>
    <w:basedOn w:val="Normal"/>
    <w:next w:val="BodyText"/>
    <w:link w:val="SubtitleChar"/>
    <w:uiPriority w:val="11"/>
    <w:qFormat/>
    <w:rsid w:val="00E45557"/>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rsid w:val="00E45557"/>
    <w:rPr>
      <w:rFonts w:ascii="Arial" w:eastAsia="Times New Roman" w:hAnsi="Arial" w:cs="Arial"/>
      <w:sz w:val="24"/>
      <w:szCs w:val="24"/>
      <w:lang w:val="nb-NO" w:eastAsia="ar-SA"/>
    </w:rPr>
  </w:style>
  <w:style w:type="paragraph" w:styleId="Index1">
    <w:name w:val="index 1"/>
    <w:basedOn w:val="Normal"/>
    <w:next w:val="Normal"/>
    <w:uiPriority w:val="99"/>
    <w:semiHidden/>
    <w:rsid w:val="00E45557"/>
    <w:pPr>
      <w:ind w:left="200" w:hanging="200"/>
    </w:pPr>
  </w:style>
  <w:style w:type="paragraph" w:customStyle="1" w:styleId="font6">
    <w:name w:val="font6"/>
    <w:basedOn w:val="Normal"/>
    <w:rsid w:val="00E45557"/>
    <w:pPr>
      <w:overflowPunct w:val="0"/>
      <w:autoSpaceDE w:val="0"/>
      <w:spacing w:before="100" w:after="100"/>
      <w:textAlignment w:val="baseline"/>
    </w:pPr>
    <w:rPr>
      <w:rFonts w:ascii="Arial" w:hAnsi="Arial"/>
      <w:b/>
      <w:lang w:val="sv-SE"/>
    </w:rPr>
  </w:style>
  <w:style w:type="paragraph" w:customStyle="1" w:styleId="xl22">
    <w:name w:val="xl22"/>
    <w:basedOn w:val="Normal"/>
    <w:rsid w:val="00E45557"/>
    <w:pPr>
      <w:overflowPunct w:val="0"/>
      <w:autoSpaceDE w:val="0"/>
      <w:spacing w:before="100" w:after="100"/>
      <w:jc w:val="center"/>
      <w:textAlignment w:val="baseline"/>
    </w:pPr>
    <w:rPr>
      <w:sz w:val="24"/>
      <w:lang w:val="sv-SE"/>
    </w:rPr>
  </w:style>
  <w:style w:type="paragraph" w:customStyle="1" w:styleId="xl23">
    <w:name w:val="xl23"/>
    <w:basedOn w:val="Normal"/>
    <w:rsid w:val="00E45557"/>
    <w:pPr>
      <w:overflowPunct w:val="0"/>
      <w:autoSpaceDE w:val="0"/>
      <w:spacing w:before="100" w:after="100"/>
      <w:textAlignment w:val="baseline"/>
    </w:pPr>
    <w:rPr>
      <w:b/>
      <w:sz w:val="24"/>
      <w:lang w:val="sv-SE"/>
    </w:rPr>
  </w:style>
  <w:style w:type="paragraph" w:customStyle="1" w:styleId="Fretagsnamn">
    <w:name w:val="Företagsnamn"/>
    <w:basedOn w:val="Heading1"/>
    <w:rsid w:val="00E45557"/>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rsid w:val="00E45557"/>
    <w:pPr>
      <w:spacing w:before="960"/>
      <w:ind w:left="0"/>
      <w:jc w:val="center"/>
    </w:pPr>
    <w:rPr>
      <w:rFonts w:ascii="Arial" w:hAnsi="Arial"/>
      <w:b/>
      <w:spacing w:val="6"/>
      <w:sz w:val="28"/>
    </w:rPr>
  </w:style>
  <w:style w:type="paragraph" w:customStyle="1" w:styleId="Avser">
    <w:name w:val="Avser"/>
    <w:basedOn w:val="Normal"/>
    <w:next w:val="Normal"/>
    <w:rsid w:val="00E45557"/>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rsid w:val="00E45557"/>
  </w:style>
  <w:style w:type="paragraph" w:customStyle="1" w:styleId="No">
    <w:name w:val="No"/>
    <w:basedOn w:val="Invitation"/>
    <w:rsid w:val="00E45557"/>
    <w:pPr>
      <w:spacing w:before="240"/>
    </w:pPr>
  </w:style>
  <w:style w:type="paragraph" w:customStyle="1" w:styleId="Version">
    <w:name w:val="Version"/>
    <w:basedOn w:val="Normal"/>
    <w:next w:val="Normal"/>
    <w:rsid w:val="00E45557"/>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rsid w:val="00E45557"/>
    <w:pPr>
      <w:spacing w:before="60" w:after="60"/>
    </w:pPr>
    <w:rPr>
      <w:rFonts w:ascii="Arial" w:hAnsi="Arial"/>
      <w:i w:val="0"/>
      <w:sz w:val="16"/>
    </w:rPr>
  </w:style>
  <w:style w:type="paragraph" w:customStyle="1" w:styleId="Tabell10">
    <w:name w:val="Tabell 10"/>
    <w:basedOn w:val="Normal"/>
    <w:next w:val="Normal"/>
    <w:rsid w:val="00E45557"/>
    <w:pPr>
      <w:overflowPunct w:val="0"/>
      <w:autoSpaceDE w:val="0"/>
      <w:textAlignment w:val="baseline"/>
    </w:pPr>
    <w:rPr>
      <w:rFonts w:ascii="Arial" w:hAnsi="Arial"/>
      <w:lang w:val="sv-SE"/>
    </w:rPr>
  </w:style>
  <w:style w:type="paragraph" w:customStyle="1" w:styleId="Normalespaceavant">
    <w:name w:val="Normal espace avant"/>
    <w:basedOn w:val="Normal"/>
    <w:rsid w:val="00E45557"/>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rsid w:val="00E45557"/>
    <w:pPr>
      <w:overflowPunct w:val="0"/>
      <w:autoSpaceDE w:val="0"/>
      <w:textAlignment w:val="baseline"/>
    </w:pPr>
    <w:rPr>
      <w:rFonts w:ascii="Arial" w:hAnsi="Arial"/>
      <w:b/>
      <w:lang w:val="en-GB"/>
    </w:rPr>
  </w:style>
  <w:style w:type="paragraph" w:customStyle="1" w:styleId="Tabell12">
    <w:name w:val="Tabell 12"/>
    <w:basedOn w:val="Normal"/>
    <w:next w:val="Normal"/>
    <w:rsid w:val="00E45557"/>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rsid w:val="00E45557"/>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rsid w:val="00E45557"/>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rsid w:val="00E45557"/>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rsid w:val="00E45557"/>
    <w:pPr>
      <w:ind w:left="1134"/>
      <w:jc w:val="left"/>
    </w:pPr>
    <w:rPr>
      <w:rFonts w:ascii="Arial" w:hAnsi="Arial"/>
      <w:b/>
      <w:i w:val="0"/>
      <w:sz w:val="24"/>
    </w:rPr>
  </w:style>
  <w:style w:type="paragraph" w:customStyle="1" w:styleId="Figur">
    <w:name w:val="Figur"/>
    <w:basedOn w:val="Normal"/>
    <w:rsid w:val="00E45557"/>
    <w:pPr>
      <w:overflowPunct w:val="0"/>
      <w:autoSpaceDE w:val="0"/>
      <w:ind w:left="1134"/>
      <w:textAlignment w:val="baseline"/>
    </w:pPr>
    <w:rPr>
      <w:i/>
      <w:lang w:val="en-GB"/>
    </w:rPr>
  </w:style>
  <w:style w:type="paragraph" w:customStyle="1" w:styleId="PlainText1">
    <w:name w:val="Plain Text1"/>
    <w:basedOn w:val="Normal"/>
    <w:rsid w:val="00E45557"/>
    <w:rPr>
      <w:rFonts w:ascii="Courier New" w:hAnsi="Courier New" w:cs="Courier New"/>
    </w:rPr>
  </w:style>
  <w:style w:type="paragraph" w:customStyle="1" w:styleId="TAL">
    <w:name w:val="TAL"/>
    <w:basedOn w:val="Normal"/>
    <w:rsid w:val="00E45557"/>
    <w:pPr>
      <w:keepNext/>
      <w:keepLines/>
      <w:overflowPunct w:val="0"/>
      <w:autoSpaceDE w:val="0"/>
      <w:textAlignment w:val="baseline"/>
    </w:pPr>
    <w:rPr>
      <w:rFonts w:ascii="Arial" w:hAnsi="Arial"/>
      <w:sz w:val="18"/>
      <w:lang w:val="sv-SE"/>
    </w:rPr>
  </w:style>
  <w:style w:type="paragraph" w:customStyle="1" w:styleId="TAC">
    <w:name w:val="TAC"/>
    <w:basedOn w:val="TAL"/>
    <w:rsid w:val="00E45557"/>
    <w:pPr>
      <w:jc w:val="center"/>
    </w:pPr>
  </w:style>
  <w:style w:type="paragraph" w:customStyle="1" w:styleId="TAH">
    <w:name w:val="TAH"/>
    <w:basedOn w:val="TAC"/>
    <w:rsid w:val="00E45557"/>
    <w:rPr>
      <w:b/>
    </w:rPr>
  </w:style>
  <w:style w:type="paragraph" w:customStyle="1" w:styleId="Table">
    <w:name w:val="Table"/>
    <w:basedOn w:val="Normal"/>
    <w:rsid w:val="00E45557"/>
    <w:rPr>
      <w:i/>
      <w:sz w:val="24"/>
      <w:lang w:val="en-GB"/>
    </w:rPr>
  </w:style>
  <w:style w:type="paragraph" w:customStyle="1" w:styleId="Comment">
    <w:name w:val="Comment"/>
    <w:basedOn w:val="Normal"/>
    <w:next w:val="Normal"/>
    <w:rsid w:val="00E45557"/>
    <w:pPr>
      <w:overflowPunct w:val="0"/>
      <w:autoSpaceDE w:val="0"/>
      <w:jc w:val="both"/>
      <w:textAlignment w:val="baseline"/>
    </w:pPr>
    <w:rPr>
      <w:rFonts w:ascii="Arial" w:hAnsi="Arial"/>
      <w:color w:val="0000FF"/>
      <w:lang w:val="sv-SE"/>
    </w:rPr>
  </w:style>
  <w:style w:type="paragraph" w:customStyle="1" w:styleId="Bilagarubrik">
    <w:name w:val="Bilagarubrik"/>
    <w:basedOn w:val="Heading1"/>
    <w:rsid w:val="00E45557"/>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rsid w:val="00E45557"/>
    <w:pPr>
      <w:overflowPunct w:val="0"/>
      <w:autoSpaceDE w:val="0"/>
      <w:spacing w:after="120"/>
      <w:ind w:left="1134"/>
      <w:jc w:val="center"/>
      <w:textAlignment w:val="baseline"/>
    </w:pPr>
    <w:rPr>
      <w:i/>
      <w:iCs/>
      <w:sz w:val="22"/>
      <w:lang w:val="en-GB"/>
    </w:rPr>
  </w:style>
  <w:style w:type="paragraph" w:customStyle="1" w:styleId="TableText">
    <w:name w:val="TableText"/>
    <w:basedOn w:val="Normal"/>
    <w:rsid w:val="00E45557"/>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E45557"/>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rsid w:val="00E45557"/>
    <w:pPr>
      <w:pageBreakBefore w:val="0"/>
    </w:pPr>
    <w:rPr>
      <w:sz w:val="26"/>
    </w:rPr>
  </w:style>
  <w:style w:type="paragraph" w:customStyle="1" w:styleId="Benmning">
    <w:name w:val="Benämning"/>
    <w:rsid w:val="00E45557"/>
    <w:pPr>
      <w:suppressAutoHyphens/>
      <w:overflowPunct w:val="0"/>
      <w:autoSpaceDE w:val="0"/>
      <w:spacing w:after="0" w:line="280" w:lineRule="exact"/>
      <w:textAlignment w:val="baseline"/>
    </w:pPr>
    <w:rPr>
      <w:rFonts w:ascii="Times New Roman" w:eastAsia="Times New Roman" w:hAnsi="Times New Roman" w:cs="Times New Roman"/>
      <w:b/>
      <w:sz w:val="28"/>
      <w:szCs w:val="20"/>
      <w:lang w:val="sv-SE" w:eastAsia="ar-SA"/>
    </w:rPr>
  </w:style>
  <w:style w:type="paragraph" w:customStyle="1" w:styleId="Bilaga">
    <w:name w:val="Bilaga"/>
    <w:rsid w:val="00E45557"/>
    <w:pPr>
      <w:suppressAutoHyphens/>
      <w:overflowPunct w:val="0"/>
      <w:autoSpaceDE w:val="0"/>
      <w:spacing w:after="0" w:line="240" w:lineRule="auto"/>
      <w:ind w:left="283" w:hanging="283"/>
      <w:textAlignment w:val="baseline"/>
    </w:pPr>
    <w:rPr>
      <w:rFonts w:ascii="Times New Roman" w:eastAsia="Times New Roman" w:hAnsi="Times New Roman" w:cs="Times New Roman"/>
      <w:sz w:val="24"/>
      <w:szCs w:val="20"/>
      <w:lang w:val="sv-SE" w:eastAsia="ar-SA"/>
    </w:rPr>
  </w:style>
  <w:style w:type="paragraph" w:customStyle="1" w:styleId="Bilagarubrik0">
    <w:name w:val="Bilaga rubrik"/>
    <w:next w:val="Bilaga"/>
    <w:rsid w:val="00E45557"/>
    <w:pPr>
      <w:suppressAutoHyphens/>
      <w:overflowPunct w:val="0"/>
      <w:autoSpaceDE w:val="0"/>
      <w:spacing w:before="480" w:after="0" w:line="240" w:lineRule="auto"/>
      <w:textAlignment w:val="baseline"/>
    </w:pPr>
    <w:rPr>
      <w:rFonts w:ascii="Times New Roman" w:eastAsia="Times New Roman" w:hAnsi="Times New Roman" w:cs="Times New Roman"/>
      <w:b/>
      <w:sz w:val="24"/>
      <w:szCs w:val="20"/>
      <w:lang w:val="sv-SE" w:eastAsia="ar-SA"/>
    </w:rPr>
  </w:style>
  <w:style w:type="paragraph" w:customStyle="1" w:styleId="Dokumentnamn">
    <w:name w:val="Dokumentnamn"/>
    <w:rsid w:val="00E45557"/>
    <w:pPr>
      <w:suppressAutoHyphens/>
      <w:overflowPunct w:val="0"/>
      <w:autoSpaceDE w:val="0"/>
      <w:spacing w:after="0" w:line="260" w:lineRule="exact"/>
      <w:textAlignment w:val="baseline"/>
    </w:pPr>
    <w:rPr>
      <w:rFonts w:ascii="Arial" w:eastAsia="Times New Roman" w:hAnsi="Arial" w:cs="Times New Roman"/>
      <w:b/>
      <w:caps/>
      <w:sz w:val="21"/>
      <w:szCs w:val="20"/>
      <w:lang w:val="sv-SE" w:eastAsia="ar-SA"/>
    </w:rPr>
  </w:style>
  <w:style w:type="paragraph" w:customStyle="1" w:styleId="Ledtext">
    <w:name w:val="Ledtext"/>
    <w:rsid w:val="00E45557"/>
    <w:pPr>
      <w:suppressAutoHyphens/>
      <w:overflowPunct w:val="0"/>
      <w:autoSpaceDE w:val="0"/>
      <w:spacing w:after="0" w:line="140" w:lineRule="exact"/>
      <w:textAlignment w:val="baseline"/>
    </w:pPr>
    <w:rPr>
      <w:rFonts w:ascii="Arial" w:eastAsia="Times New Roman" w:hAnsi="Arial" w:cs="Times New Roman"/>
      <w:b/>
      <w:color w:val="0000FF"/>
      <w:sz w:val="12"/>
      <w:szCs w:val="20"/>
      <w:lang w:val="sv-SE" w:eastAsia="ar-SA"/>
    </w:rPr>
  </w:style>
  <w:style w:type="paragraph" w:customStyle="1" w:styleId="Nummer">
    <w:name w:val="Nummer"/>
    <w:rsid w:val="00E45557"/>
    <w:pPr>
      <w:suppressAutoHyphens/>
      <w:overflowPunct w:val="0"/>
      <w:autoSpaceDE w:val="0"/>
      <w:spacing w:after="0" w:line="280" w:lineRule="exact"/>
      <w:jc w:val="right"/>
      <w:textAlignment w:val="baseline"/>
    </w:pPr>
    <w:rPr>
      <w:rFonts w:ascii="Arial" w:eastAsia="Times New Roman" w:hAnsi="Arial" w:cs="Times New Roman"/>
      <w:b/>
      <w:caps/>
      <w:sz w:val="24"/>
      <w:szCs w:val="20"/>
      <w:lang w:val="sv-SE" w:eastAsia="ar-SA"/>
    </w:rPr>
  </w:style>
  <w:style w:type="paragraph" w:customStyle="1" w:styleId="Huvudenhet">
    <w:name w:val="Huvudenhet"/>
    <w:basedOn w:val="Ledtext"/>
    <w:rsid w:val="00E45557"/>
    <w:pPr>
      <w:spacing w:line="260" w:lineRule="exact"/>
    </w:pPr>
    <w:rPr>
      <w:sz w:val="21"/>
    </w:rPr>
  </w:style>
  <w:style w:type="paragraph" w:customStyle="1" w:styleId="Enhet">
    <w:name w:val="Enhet"/>
    <w:basedOn w:val="Huvudenhet"/>
    <w:rsid w:val="00E45557"/>
    <w:pPr>
      <w:spacing w:line="240" w:lineRule="exact"/>
    </w:pPr>
    <w:rPr>
      <w:sz w:val="18"/>
    </w:rPr>
  </w:style>
  <w:style w:type="paragraph" w:customStyle="1" w:styleId="Sidhuvudspec">
    <w:name w:val="Sidhuvud spec"/>
    <w:basedOn w:val="Header"/>
    <w:rsid w:val="00E45557"/>
    <w:pPr>
      <w:overflowPunct w:val="0"/>
      <w:autoSpaceDE w:val="0"/>
      <w:spacing w:line="280" w:lineRule="exact"/>
      <w:textAlignment w:val="baseline"/>
    </w:pPr>
    <w:rPr>
      <w:sz w:val="24"/>
      <w:lang w:val="en-GB"/>
    </w:rPr>
  </w:style>
  <w:style w:type="paragraph" w:customStyle="1" w:styleId="Rev">
    <w:name w:val="Rev"/>
    <w:basedOn w:val="Sidhuvudspec"/>
    <w:rsid w:val="00E45557"/>
    <w:rPr>
      <w:caps/>
    </w:rPr>
  </w:style>
  <w:style w:type="paragraph" w:customStyle="1" w:styleId="WW-BodyTextIndent2">
    <w:name w:val="WW-Body Text Indent 2"/>
    <w:basedOn w:val="Normal"/>
    <w:rsid w:val="00E45557"/>
    <w:pPr>
      <w:ind w:hanging="360"/>
    </w:pPr>
    <w:rPr>
      <w:sz w:val="24"/>
      <w:szCs w:val="24"/>
      <w:lang w:val="en-GB"/>
    </w:rPr>
  </w:style>
  <w:style w:type="paragraph" w:customStyle="1" w:styleId="WW-BodyTextIndent3">
    <w:name w:val="WW-Body Text Indent 3"/>
    <w:basedOn w:val="Normal"/>
    <w:rsid w:val="00E45557"/>
    <w:pPr>
      <w:ind w:hanging="180"/>
    </w:pPr>
    <w:rPr>
      <w:sz w:val="24"/>
      <w:szCs w:val="24"/>
      <w:lang w:val="en-GB"/>
    </w:rPr>
  </w:style>
  <w:style w:type="paragraph" w:styleId="EndnoteText">
    <w:name w:val="endnote text"/>
    <w:basedOn w:val="Normal"/>
    <w:link w:val="EndnoteTextChar"/>
    <w:uiPriority w:val="99"/>
    <w:semiHidden/>
    <w:rsid w:val="00E45557"/>
    <w:rPr>
      <w:lang w:val="sv-SE"/>
    </w:rPr>
  </w:style>
  <w:style w:type="character" w:customStyle="1" w:styleId="EndnoteTextChar">
    <w:name w:val="Endnote Text Char"/>
    <w:basedOn w:val="DefaultParagraphFont"/>
    <w:link w:val="EndnoteText"/>
    <w:uiPriority w:val="99"/>
    <w:semiHidden/>
    <w:rsid w:val="00E45557"/>
    <w:rPr>
      <w:rFonts w:ascii="Times New Roman" w:eastAsia="Times New Roman" w:hAnsi="Times New Roman" w:cs="Times New Roman"/>
      <w:sz w:val="20"/>
      <w:szCs w:val="20"/>
      <w:lang w:val="sv-SE" w:eastAsia="ar-SA"/>
    </w:rPr>
  </w:style>
  <w:style w:type="paragraph" w:styleId="FootnoteText">
    <w:name w:val="footnote text"/>
    <w:basedOn w:val="Normal"/>
    <w:link w:val="FootnoteTextChar"/>
    <w:uiPriority w:val="99"/>
    <w:semiHidden/>
    <w:rsid w:val="00E45557"/>
    <w:rPr>
      <w:lang w:val="sv-SE"/>
    </w:rPr>
  </w:style>
  <w:style w:type="character" w:customStyle="1" w:styleId="FootnoteTextChar">
    <w:name w:val="Footnote Text Char"/>
    <w:basedOn w:val="DefaultParagraphFont"/>
    <w:link w:val="FootnoteText"/>
    <w:uiPriority w:val="99"/>
    <w:semiHidden/>
    <w:rsid w:val="00E45557"/>
    <w:rPr>
      <w:rFonts w:ascii="Times New Roman" w:eastAsia="Times New Roman" w:hAnsi="Times New Roman" w:cs="Times New Roman"/>
      <w:sz w:val="20"/>
      <w:szCs w:val="20"/>
      <w:lang w:val="sv-SE" w:eastAsia="ar-SA"/>
    </w:rPr>
  </w:style>
  <w:style w:type="paragraph" w:customStyle="1" w:styleId="WW-CommentText">
    <w:name w:val="WW-Comment Text"/>
    <w:basedOn w:val="Normal"/>
    <w:rsid w:val="00E45557"/>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rsid w:val="00E45557"/>
    <w:pPr>
      <w:overflowPunct w:val="0"/>
      <w:autoSpaceDE w:val="0"/>
      <w:ind w:left="1701"/>
      <w:textAlignment w:val="baseline"/>
    </w:pPr>
    <w:rPr>
      <w:sz w:val="22"/>
      <w:lang w:val="en-GB"/>
    </w:rPr>
  </w:style>
  <w:style w:type="paragraph" w:customStyle="1" w:styleId="WW-BlockText">
    <w:name w:val="WW-Block Text"/>
    <w:basedOn w:val="Normal"/>
    <w:rsid w:val="00E45557"/>
    <w:pPr>
      <w:spacing w:after="120"/>
      <w:ind w:left="1440" w:right="1440"/>
    </w:pPr>
  </w:style>
  <w:style w:type="paragraph" w:customStyle="1" w:styleId="WW-BodyTextFirstIndent">
    <w:name w:val="WW-Body Text First Indent"/>
    <w:basedOn w:val="BodyText"/>
    <w:rsid w:val="00E45557"/>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rsid w:val="00E45557"/>
    <w:pPr>
      <w:spacing w:after="120"/>
      <w:ind w:left="283" w:firstLine="210"/>
    </w:pPr>
    <w:rPr>
      <w:lang w:val="nb-NO"/>
    </w:rPr>
  </w:style>
  <w:style w:type="paragraph" w:customStyle="1" w:styleId="WW-CLosing">
    <w:name w:val="WW-CLosing"/>
    <w:basedOn w:val="Normal"/>
    <w:rsid w:val="00E45557"/>
    <w:pPr>
      <w:ind w:left="4252"/>
    </w:pPr>
  </w:style>
  <w:style w:type="paragraph" w:customStyle="1" w:styleId="WW-E-mailSignature">
    <w:name w:val="WW-E-mail Signature"/>
    <w:basedOn w:val="Normal"/>
    <w:rsid w:val="00E45557"/>
  </w:style>
  <w:style w:type="paragraph" w:styleId="EnvelopeAddress">
    <w:name w:val="envelope address"/>
    <w:basedOn w:val="Normal"/>
    <w:uiPriority w:val="99"/>
    <w:rsid w:val="00E45557"/>
    <w:pPr>
      <w:ind w:left="2880"/>
    </w:pPr>
    <w:rPr>
      <w:rFonts w:ascii="Arial" w:hAnsi="Arial" w:cs="Arial"/>
      <w:sz w:val="24"/>
      <w:szCs w:val="24"/>
    </w:rPr>
  </w:style>
  <w:style w:type="paragraph" w:styleId="EnvelopeReturn">
    <w:name w:val="envelope return"/>
    <w:basedOn w:val="Normal"/>
    <w:uiPriority w:val="99"/>
    <w:rsid w:val="00E45557"/>
    <w:rPr>
      <w:rFonts w:ascii="Arial" w:hAnsi="Arial" w:cs="Arial"/>
    </w:rPr>
  </w:style>
  <w:style w:type="paragraph" w:customStyle="1" w:styleId="WW-HTMLAddress">
    <w:name w:val="WW-HTML Address"/>
    <w:basedOn w:val="Normal"/>
    <w:rsid w:val="00E45557"/>
    <w:rPr>
      <w:i/>
      <w:iCs/>
    </w:rPr>
  </w:style>
  <w:style w:type="paragraph" w:customStyle="1" w:styleId="WW-HTMLPreformatted">
    <w:name w:val="WW-HTML Preformatted"/>
    <w:basedOn w:val="Normal"/>
    <w:rsid w:val="00E45557"/>
    <w:rPr>
      <w:rFonts w:ascii="Courier New" w:hAnsi="Courier New" w:cs="Courier New"/>
    </w:rPr>
  </w:style>
  <w:style w:type="paragraph" w:styleId="Index2">
    <w:name w:val="index 2"/>
    <w:basedOn w:val="Normal"/>
    <w:next w:val="Normal"/>
    <w:uiPriority w:val="99"/>
    <w:semiHidden/>
    <w:rsid w:val="00E45557"/>
    <w:pPr>
      <w:ind w:left="400" w:hanging="200"/>
    </w:pPr>
  </w:style>
  <w:style w:type="paragraph" w:styleId="Index3">
    <w:name w:val="index 3"/>
    <w:basedOn w:val="Normal"/>
    <w:next w:val="Normal"/>
    <w:uiPriority w:val="99"/>
    <w:semiHidden/>
    <w:rsid w:val="00E45557"/>
    <w:pPr>
      <w:ind w:left="600" w:hanging="200"/>
    </w:pPr>
  </w:style>
  <w:style w:type="paragraph" w:customStyle="1" w:styleId="WW-Index4">
    <w:name w:val="WW-Index 4"/>
    <w:basedOn w:val="Normal"/>
    <w:next w:val="Normal"/>
    <w:rsid w:val="00E45557"/>
    <w:pPr>
      <w:ind w:left="800" w:hanging="200"/>
    </w:pPr>
  </w:style>
  <w:style w:type="paragraph" w:customStyle="1" w:styleId="WW-Index5">
    <w:name w:val="WW-Index 5"/>
    <w:basedOn w:val="Normal"/>
    <w:next w:val="Normal"/>
    <w:rsid w:val="00E45557"/>
    <w:pPr>
      <w:ind w:left="1000" w:hanging="200"/>
    </w:pPr>
  </w:style>
  <w:style w:type="paragraph" w:customStyle="1" w:styleId="WW-Index6">
    <w:name w:val="WW-Index 6"/>
    <w:basedOn w:val="Normal"/>
    <w:next w:val="Normal"/>
    <w:rsid w:val="00E45557"/>
    <w:pPr>
      <w:ind w:left="1200" w:hanging="200"/>
    </w:pPr>
  </w:style>
  <w:style w:type="paragraph" w:customStyle="1" w:styleId="WW-Index7">
    <w:name w:val="WW-Index 7"/>
    <w:basedOn w:val="Normal"/>
    <w:next w:val="Normal"/>
    <w:rsid w:val="00E45557"/>
    <w:pPr>
      <w:ind w:left="1400" w:hanging="200"/>
    </w:pPr>
  </w:style>
  <w:style w:type="paragraph" w:customStyle="1" w:styleId="WW-Index8">
    <w:name w:val="WW-Index 8"/>
    <w:basedOn w:val="Normal"/>
    <w:next w:val="Normal"/>
    <w:rsid w:val="00E45557"/>
    <w:pPr>
      <w:ind w:left="1600" w:hanging="200"/>
    </w:pPr>
  </w:style>
  <w:style w:type="paragraph" w:customStyle="1" w:styleId="WW-Index9">
    <w:name w:val="WW-Index 9"/>
    <w:basedOn w:val="Normal"/>
    <w:next w:val="Normal"/>
    <w:rsid w:val="00E45557"/>
    <w:pPr>
      <w:ind w:left="1800" w:hanging="200"/>
    </w:pPr>
  </w:style>
  <w:style w:type="paragraph" w:styleId="IndexHeading">
    <w:name w:val="index heading"/>
    <w:basedOn w:val="Normal"/>
    <w:next w:val="Index1"/>
    <w:uiPriority w:val="99"/>
    <w:semiHidden/>
    <w:rsid w:val="00E45557"/>
    <w:rPr>
      <w:rFonts w:ascii="Arial" w:hAnsi="Arial" w:cs="Arial"/>
      <w:b/>
      <w:bCs/>
    </w:rPr>
  </w:style>
  <w:style w:type="paragraph" w:customStyle="1" w:styleId="List21">
    <w:name w:val="List 21"/>
    <w:basedOn w:val="Normal"/>
    <w:rsid w:val="00E45557"/>
    <w:pPr>
      <w:ind w:left="566" w:hanging="283"/>
    </w:pPr>
  </w:style>
  <w:style w:type="paragraph" w:customStyle="1" w:styleId="List31">
    <w:name w:val="List 31"/>
    <w:basedOn w:val="Normal"/>
    <w:rsid w:val="00E45557"/>
    <w:pPr>
      <w:ind w:left="849" w:hanging="283"/>
    </w:pPr>
  </w:style>
  <w:style w:type="paragraph" w:customStyle="1" w:styleId="List41">
    <w:name w:val="List 41"/>
    <w:basedOn w:val="Normal"/>
    <w:rsid w:val="00E45557"/>
    <w:pPr>
      <w:ind w:left="1132" w:hanging="283"/>
    </w:pPr>
  </w:style>
  <w:style w:type="paragraph" w:customStyle="1" w:styleId="List51">
    <w:name w:val="List 51"/>
    <w:basedOn w:val="Normal"/>
    <w:rsid w:val="00E45557"/>
    <w:pPr>
      <w:ind w:left="1415" w:hanging="283"/>
    </w:pPr>
  </w:style>
  <w:style w:type="paragraph" w:customStyle="1" w:styleId="WW-ListBullet">
    <w:name w:val="WW-List Bullet"/>
    <w:basedOn w:val="Normal"/>
    <w:rsid w:val="00E45557"/>
  </w:style>
  <w:style w:type="paragraph" w:customStyle="1" w:styleId="WW-ListBullet2">
    <w:name w:val="WW-List Bullet 2"/>
    <w:basedOn w:val="Normal"/>
    <w:rsid w:val="00E45557"/>
  </w:style>
  <w:style w:type="paragraph" w:customStyle="1" w:styleId="WW-ListBullet3">
    <w:name w:val="WW-List Bullet 3"/>
    <w:basedOn w:val="Normal"/>
    <w:rsid w:val="00E45557"/>
    <w:pPr>
      <w:tabs>
        <w:tab w:val="num" w:pos="926"/>
      </w:tabs>
    </w:pPr>
  </w:style>
  <w:style w:type="paragraph" w:customStyle="1" w:styleId="WW-ListBullet4">
    <w:name w:val="WW-List Bullet 4"/>
    <w:basedOn w:val="Normal"/>
    <w:rsid w:val="00E45557"/>
  </w:style>
  <w:style w:type="paragraph" w:customStyle="1" w:styleId="WW-ListBullet5">
    <w:name w:val="WW-List Bullet 5"/>
    <w:basedOn w:val="Normal"/>
    <w:rsid w:val="00E45557"/>
  </w:style>
  <w:style w:type="paragraph" w:customStyle="1" w:styleId="WW-ListContinue">
    <w:name w:val="WW-List Continue"/>
    <w:basedOn w:val="Normal"/>
    <w:rsid w:val="00E45557"/>
    <w:pPr>
      <w:spacing w:after="120"/>
      <w:ind w:left="283"/>
    </w:pPr>
  </w:style>
  <w:style w:type="paragraph" w:customStyle="1" w:styleId="WW-ListContinue2">
    <w:name w:val="WW-List Continue 2"/>
    <w:basedOn w:val="Normal"/>
    <w:rsid w:val="00E45557"/>
    <w:pPr>
      <w:spacing w:after="120"/>
      <w:ind w:left="566"/>
    </w:pPr>
  </w:style>
  <w:style w:type="paragraph" w:customStyle="1" w:styleId="WW-ListContinue3">
    <w:name w:val="WW-List Continue 3"/>
    <w:basedOn w:val="Normal"/>
    <w:rsid w:val="00E45557"/>
    <w:pPr>
      <w:spacing w:after="120"/>
      <w:ind w:left="849"/>
    </w:pPr>
  </w:style>
  <w:style w:type="paragraph" w:customStyle="1" w:styleId="WW-ListContinue4">
    <w:name w:val="WW-List Continue 4"/>
    <w:basedOn w:val="Normal"/>
    <w:rsid w:val="00E45557"/>
    <w:pPr>
      <w:spacing w:after="120"/>
      <w:ind w:left="1132"/>
    </w:pPr>
  </w:style>
  <w:style w:type="paragraph" w:customStyle="1" w:styleId="WW-ListContinue5">
    <w:name w:val="WW-List Continue 5"/>
    <w:basedOn w:val="Normal"/>
    <w:rsid w:val="00E45557"/>
    <w:pPr>
      <w:spacing w:after="120"/>
      <w:ind w:left="1415"/>
    </w:pPr>
  </w:style>
  <w:style w:type="paragraph" w:customStyle="1" w:styleId="WW-ListNumber2">
    <w:name w:val="WW-List Number 2"/>
    <w:basedOn w:val="Normal"/>
    <w:rsid w:val="00E45557"/>
  </w:style>
  <w:style w:type="paragraph" w:customStyle="1" w:styleId="WW-ListNumber3">
    <w:name w:val="WW-List Number 3"/>
    <w:basedOn w:val="Normal"/>
    <w:rsid w:val="00E45557"/>
  </w:style>
  <w:style w:type="paragraph" w:customStyle="1" w:styleId="WW-ListNumber4">
    <w:name w:val="WW-List Number 4"/>
    <w:basedOn w:val="Normal"/>
    <w:rsid w:val="00E45557"/>
  </w:style>
  <w:style w:type="paragraph" w:customStyle="1" w:styleId="WW-ListNumber5">
    <w:name w:val="WW-List Number 5"/>
    <w:basedOn w:val="Normal"/>
    <w:rsid w:val="00E45557"/>
  </w:style>
  <w:style w:type="paragraph" w:customStyle="1" w:styleId="WW-MacroText">
    <w:name w:val="WW-Macro Text"/>
    <w:rsid w:val="00E45557"/>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urier New" w:eastAsia="Times New Roman" w:hAnsi="Courier New" w:cs="Courier New"/>
      <w:sz w:val="20"/>
      <w:szCs w:val="20"/>
      <w:lang w:val="nb-NO" w:eastAsia="ar-SA"/>
    </w:rPr>
  </w:style>
  <w:style w:type="paragraph" w:customStyle="1" w:styleId="WW-MessageHeader">
    <w:name w:val="WW-Message Header"/>
    <w:basedOn w:val="Normal"/>
    <w:rsid w:val="00E45557"/>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rsid w:val="00E45557"/>
    <w:rPr>
      <w:sz w:val="24"/>
      <w:szCs w:val="24"/>
    </w:rPr>
  </w:style>
  <w:style w:type="paragraph" w:customStyle="1" w:styleId="WW-NoteHeading">
    <w:name w:val="WW-Note Heading"/>
    <w:basedOn w:val="Normal"/>
    <w:next w:val="Normal"/>
    <w:rsid w:val="00E45557"/>
  </w:style>
  <w:style w:type="paragraph" w:customStyle="1" w:styleId="WW-Salutation">
    <w:name w:val="WW-Salutation"/>
    <w:basedOn w:val="Normal"/>
    <w:next w:val="Normal"/>
    <w:rsid w:val="00E45557"/>
  </w:style>
  <w:style w:type="paragraph" w:styleId="Signature">
    <w:name w:val="Signature"/>
    <w:basedOn w:val="Normal"/>
    <w:link w:val="SignatureChar"/>
    <w:uiPriority w:val="99"/>
    <w:rsid w:val="00E45557"/>
    <w:pPr>
      <w:ind w:left="4252"/>
    </w:pPr>
  </w:style>
  <w:style w:type="character" w:customStyle="1" w:styleId="SignatureChar">
    <w:name w:val="Signature Char"/>
    <w:basedOn w:val="DefaultParagraphFont"/>
    <w:link w:val="Signature"/>
    <w:uiPriority w:val="99"/>
    <w:rsid w:val="00E45557"/>
    <w:rPr>
      <w:rFonts w:ascii="Times New Roman" w:eastAsia="Times New Roman" w:hAnsi="Times New Roman" w:cs="Times New Roman"/>
      <w:sz w:val="20"/>
      <w:szCs w:val="20"/>
      <w:lang w:val="nb-NO" w:eastAsia="ar-SA"/>
    </w:rPr>
  </w:style>
  <w:style w:type="paragraph" w:customStyle="1" w:styleId="WW-TableofAuthorities">
    <w:name w:val="WW-Table of Authorities"/>
    <w:basedOn w:val="Normal"/>
    <w:next w:val="Normal"/>
    <w:rsid w:val="00E45557"/>
    <w:pPr>
      <w:ind w:left="200" w:hanging="200"/>
    </w:pPr>
  </w:style>
  <w:style w:type="paragraph" w:customStyle="1" w:styleId="WW-TableofFigures">
    <w:name w:val="WW-Table of Figures"/>
    <w:basedOn w:val="Normal"/>
    <w:next w:val="Normal"/>
    <w:rsid w:val="00E45557"/>
    <w:pPr>
      <w:ind w:left="400" w:hanging="400"/>
    </w:pPr>
  </w:style>
  <w:style w:type="paragraph" w:customStyle="1" w:styleId="WW-TOAHeading">
    <w:name w:val="WW-TOA Heading"/>
    <w:basedOn w:val="Normal"/>
    <w:next w:val="Normal"/>
    <w:rsid w:val="00E45557"/>
    <w:pPr>
      <w:spacing w:before="120"/>
    </w:pPr>
    <w:rPr>
      <w:rFonts w:ascii="Arial" w:hAnsi="Arial" w:cs="Arial"/>
      <w:b/>
      <w:bCs/>
      <w:sz w:val="24"/>
      <w:szCs w:val="24"/>
    </w:rPr>
  </w:style>
  <w:style w:type="paragraph" w:customStyle="1" w:styleId="Kommentinotsikko1">
    <w:name w:val="Kommentin otsikko1"/>
    <w:basedOn w:val="WW-CommentText"/>
    <w:next w:val="WW-CommentText"/>
    <w:rsid w:val="00E45557"/>
    <w:pPr>
      <w:widowControl/>
      <w:overflowPunct/>
      <w:autoSpaceDE/>
      <w:spacing w:line="240" w:lineRule="auto"/>
      <w:ind w:left="0"/>
      <w:textAlignment w:val="auto"/>
    </w:pPr>
    <w:rPr>
      <w:b/>
      <w:bCs/>
      <w:lang w:val="nb-NO"/>
    </w:rPr>
  </w:style>
  <w:style w:type="paragraph" w:customStyle="1" w:styleId="Seliteteksti1">
    <w:name w:val="Seliteteksti1"/>
    <w:basedOn w:val="Normal"/>
    <w:rsid w:val="00E45557"/>
    <w:rPr>
      <w:rFonts w:ascii="Tahoma" w:hAnsi="Tahoma" w:cs="Tahoma"/>
      <w:sz w:val="16"/>
      <w:szCs w:val="16"/>
    </w:rPr>
  </w:style>
  <w:style w:type="paragraph" w:customStyle="1" w:styleId="NordigChapterCharCharChar">
    <w:name w:val="Nordig Chapter Char Char Char"/>
    <w:basedOn w:val="Normal"/>
    <w:rsid w:val="00E45557"/>
    <w:rPr>
      <w:lang w:val="en-US"/>
    </w:rPr>
  </w:style>
  <w:style w:type="paragraph" w:customStyle="1" w:styleId="Task">
    <w:name w:val="Task"/>
    <w:basedOn w:val="Normal"/>
    <w:next w:val="Normal"/>
    <w:rsid w:val="00E45557"/>
    <w:pPr>
      <w:spacing w:before="120" w:after="120"/>
    </w:pPr>
    <w:rPr>
      <w:rFonts w:ascii="Arial" w:hAnsi="Arial"/>
      <w:b/>
      <w:i/>
      <w:lang w:val="en-US"/>
    </w:rPr>
  </w:style>
  <w:style w:type="paragraph" w:customStyle="1" w:styleId="TableContents">
    <w:name w:val="Table Contents"/>
    <w:basedOn w:val="BodyText"/>
    <w:rsid w:val="00E45557"/>
    <w:pPr>
      <w:suppressLineNumbers/>
    </w:pPr>
  </w:style>
  <w:style w:type="paragraph" w:customStyle="1" w:styleId="TableHeading">
    <w:name w:val="Table Heading"/>
    <w:basedOn w:val="TableContents"/>
    <w:rsid w:val="00E45557"/>
    <w:rPr>
      <w:bCs/>
      <w:i/>
      <w:iCs/>
    </w:rPr>
  </w:style>
  <w:style w:type="paragraph" w:customStyle="1" w:styleId="Framecontents">
    <w:name w:val="Frame contents"/>
    <w:basedOn w:val="BodyText"/>
    <w:rsid w:val="00E45557"/>
  </w:style>
  <w:style w:type="paragraph" w:styleId="Date">
    <w:name w:val="Date"/>
    <w:basedOn w:val="Normal"/>
    <w:link w:val="DateChar"/>
    <w:uiPriority w:val="99"/>
    <w:rsid w:val="00E45557"/>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rsid w:val="00E45557"/>
    <w:rPr>
      <w:rFonts w:ascii="Times New Roman" w:eastAsia="Times New Roman" w:hAnsi="Times New Roman" w:cs="Times New Roman"/>
      <w:i/>
      <w:szCs w:val="20"/>
      <w:lang w:val="sv-SE" w:eastAsia="sv-SE"/>
    </w:rPr>
  </w:style>
  <w:style w:type="paragraph" w:styleId="BodyText2">
    <w:name w:val="Body Text 2"/>
    <w:basedOn w:val="Normal"/>
    <w:link w:val="BodyText2Char"/>
    <w:uiPriority w:val="99"/>
    <w:rsid w:val="00E45557"/>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rsid w:val="00E45557"/>
    <w:rPr>
      <w:rFonts w:ascii="Times New Roman" w:eastAsia="Times New Roman" w:hAnsi="Times New Roman" w:cs="Times New Roman"/>
      <w:color w:val="000000"/>
      <w:sz w:val="24"/>
      <w:szCs w:val="20"/>
      <w:lang w:val="en-US" w:eastAsia="sv-SE"/>
    </w:rPr>
  </w:style>
  <w:style w:type="paragraph" w:styleId="NormalIndent">
    <w:name w:val="Normal Indent"/>
    <w:basedOn w:val="Normal"/>
    <w:uiPriority w:val="99"/>
    <w:rsid w:val="00E45557"/>
    <w:pPr>
      <w:suppressAutoHyphens w:val="0"/>
      <w:overflowPunct w:val="0"/>
      <w:autoSpaceDE w:val="0"/>
      <w:autoSpaceDN w:val="0"/>
      <w:adjustRightInd w:val="0"/>
      <w:ind w:left="1701"/>
      <w:textAlignment w:val="baseline"/>
    </w:pPr>
    <w:rPr>
      <w:sz w:val="22"/>
      <w:lang w:val="en-GB" w:eastAsia="sv-SE"/>
    </w:rPr>
  </w:style>
  <w:style w:type="paragraph" w:customStyle="1" w:styleId="BalloonText1">
    <w:name w:val="Balloon Text1"/>
    <w:basedOn w:val="Normal"/>
    <w:semiHidden/>
    <w:rsid w:val="00E45557"/>
    <w:rPr>
      <w:rFonts w:ascii="Tahoma" w:hAnsi="Tahoma" w:cs="Tahoma"/>
      <w:sz w:val="16"/>
      <w:szCs w:val="16"/>
    </w:rPr>
  </w:style>
  <w:style w:type="paragraph" w:styleId="ListNumber2">
    <w:name w:val="List Number 2"/>
    <w:basedOn w:val="Normal"/>
    <w:uiPriority w:val="99"/>
    <w:rsid w:val="00E45557"/>
    <w:pPr>
      <w:tabs>
        <w:tab w:val="num" w:pos="643"/>
      </w:tabs>
      <w:suppressAutoHyphens w:val="0"/>
      <w:ind w:left="643" w:hanging="360"/>
    </w:pPr>
    <w:rPr>
      <w:lang w:eastAsia="nb-NO"/>
    </w:rPr>
  </w:style>
  <w:style w:type="paragraph" w:styleId="ListNumber">
    <w:name w:val="List Number"/>
    <w:basedOn w:val="Normal"/>
    <w:uiPriority w:val="99"/>
    <w:rsid w:val="00E45557"/>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E45557"/>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rsid w:val="00E45557"/>
    <w:rPr>
      <w:rFonts w:ascii="Times New Roman" w:eastAsia="Times New Roman" w:hAnsi="Times New Roman" w:cs="Times New Roman"/>
      <w:sz w:val="24"/>
      <w:szCs w:val="24"/>
      <w:lang w:val="en-GB" w:eastAsia="sv-SE"/>
    </w:rPr>
  </w:style>
  <w:style w:type="paragraph" w:styleId="BodyTextIndent3">
    <w:name w:val="Body Text Indent 3"/>
    <w:basedOn w:val="Normal"/>
    <w:link w:val="BodyTextIndent3Char"/>
    <w:uiPriority w:val="99"/>
    <w:rsid w:val="00E45557"/>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rsid w:val="00E45557"/>
    <w:rPr>
      <w:rFonts w:ascii="Times New Roman" w:eastAsia="Times New Roman" w:hAnsi="Times New Roman" w:cs="Times New Roman"/>
      <w:sz w:val="24"/>
      <w:szCs w:val="24"/>
      <w:lang w:val="en-GB" w:eastAsia="sv-SE"/>
    </w:rPr>
  </w:style>
  <w:style w:type="paragraph" w:styleId="BlockText">
    <w:name w:val="Block Text"/>
    <w:basedOn w:val="Normal"/>
    <w:uiPriority w:val="99"/>
    <w:rsid w:val="00E45557"/>
    <w:pPr>
      <w:suppressAutoHyphens w:val="0"/>
      <w:spacing w:after="120"/>
      <w:ind w:left="1440" w:right="1440"/>
    </w:pPr>
    <w:rPr>
      <w:lang w:eastAsia="nb-NO"/>
    </w:rPr>
  </w:style>
  <w:style w:type="paragraph" w:styleId="BodyText3">
    <w:name w:val="Body Text 3"/>
    <w:basedOn w:val="Normal"/>
    <w:link w:val="BodyText3Char"/>
    <w:uiPriority w:val="99"/>
    <w:rsid w:val="00E45557"/>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E45557"/>
    <w:rPr>
      <w:rFonts w:ascii="Times New Roman" w:eastAsia="Times New Roman" w:hAnsi="Times New Roman" w:cs="Times New Roman"/>
      <w:sz w:val="16"/>
      <w:szCs w:val="16"/>
      <w:lang w:val="nb-NO" w:eastAsia="nb-NO"/>
    </w:rPr>
  </w:style>
  <w:style w:type="paragraph" w:styleId="BodyTextFirstIndent">
    <w:name w:val="Body Text First Indent"/>
    <w:basedOn w:val="BodyText"/>
    <w:link w:val="BodyTextFirstIndentChar"/>
    <w:uiPriority w:val="99"/>
    <w:rsid w:val="00E45557"/>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BodyTextChar"/>
    <w:link w:val="BodyTextFirstIndent"/>
    <w:uiPriority w:val="99"/>
    <w:rsid w:val="00E45557"/>
    <w:rPr>
      <w:rFonts w:ascii="Times New Roman" w:eastAsia="Times New Roman" w:hAnsi="Times New Roman" w:cs="Times New Roman"/>
      <w:b w:val="0"/>
      <w:sz w:val="20"/>
      <w:szCs w:val="20"/>
      <w:lang w:val="nb-NO" w:eastAsia="nb-NO"/>
    </w:rPr>
  </w:style>
  <w:style w:type="character" w:customStyle="1" w:styleId="LeiptekstiChar">
    <w:name w:val="Leipäteksti Char"/>
    <w:basedOn w:val="DefaultParagraphFont"/>
    <w:locked/>
    <w:rsid w:val="00E45557"/>
    <w:rPr>
      <w:rFonts w:cs="Times New Roman"/>
      <w:b/>
      <w:lang w:val="en-US" w:eastAsia="ar-SA" w:bidi="ar-SA"/>
    </w:rPr>
  </w:style>
  <w:style w:type="paragraph" w:styleId="BodyTextFirstIndent2">
    <w:name w:val="Body Text First Indent 2"/>
    <w:basedOn w:val="BodyTextIndent"/>
    <w:link w:val="BodyTextFirstIndent2Char"/>
    <w:uiPriority w:val="99"/>
    <w:rsid w:val="00E45557"/>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rsid w:val="00E45557"/>
    <w:rPr>
      <w:rFonts w:ascii="Times New Roman" w:eastAsia="Times New Roman" w:hAnsi="Times New Roman" w:cs="Times New Roman"/>
      <w:sz w:val="20"/>
      <w:szCs w:val="20"/>
      <w:lang w:val="nb-NO" w:eastAsia="nb-NO"/>
    </w:rPr>
  </w:style>
  <w:style w:type="paragraph" w:styleId="Closing">
    <w:name w:val="Closing"/>
    <w:basedOn w:val="Normal"/>
    <w:link w:val="ClosingChar"/>
    <w:uiPriority w:val="99"/>
    <w:rsid w:val="00E45557"/>
    <w:pPr>
      <w:suppressAutoHyphens w:val="0"/>
      <w:ind w:left="4252"/>
    </w:pPr>
    <w:rPr>
      <w:lang w:eastAsia="nb-NO"/>
    </w:rPr>
  </w:style>
  <w:style w:type="character" w:customStyle="1" w:styleId="ClosingChar">
    <w:name w:val="Closing Char"/>
    <w:basedOn w:val="DefaultParagraphFont"/>
    <w:link w:val="Closing"/>
    <w:uiPriority w:val="99"/>
    <w:rsid w:val="00E45557"/>
    <w:rPr>
      <w:rFonts w:ascii="Times New Roman" w:eastAsia="Times New Roman" w:hAnsi="Times New Roman" w:cs="Times New Roman"/>
      <w:sz w:val="20"/>
      <w:szCs w:val="20"/>
      <w:lang w:val="nb-NO" w:eastAsia="nb-NO"/>
    </w:rPr>
  </w:style>
  <w:style w:type="paragraph" w:styleId="E-mailSignature">
    <w:name w:val="E-mail Signature"/>
    <w:basedOn w:val="Normal"/>
    <w:link w:val="E-mailSignatureChar"/>
    <w:uiPriority w:val="99"/>
    <w:rsid w:val="00E45557"/>
    <w:pPr>
      <w:suppressAutoHyphens w:val="0"/>
    </w:pPr>
    <w:rPr>
      <w:lang w:eastAsia="nb-NO"/>
    </w:rPr>
  </w:style>
  <w:style w:type="character" w:customStyle="1" w:styleId="E-mailSignatureChar">
    <w:name w:val="E-mail Signature Char"/>
    <w:basedOn w:val="DefaultParagraphFont"/>
    <w:link w:val="E-mailSignature"/>
    <w:uiPriority w:val="99"/>
    <w:rsid w:val="00E45557"/>
    <w:rPr>
      <w:rFonts w:ascii="Times New Roman" w:eastAsia="Times New Roman" w:hAnsi="Times New Roman" w:cs="Times New Roman"/>
      <w:sz w:val="20"/>
      <w:szCs w:val="20"/>
      <w:lang w:val="nb-NO" w:eastAsia="nb-NO"/>
    </w:rPr>
  </w:style>
  <w:style w:type="paragraph" w:styleId="HTMLAddress">
    <w:name w:val="HTML Address"/>
    <w:aliases w:val=" adress,adress"/>
    <w:basedOn w:val="Normal"/>
    <w:link w:val="HTMLAddressChar"/>
    <w:uiPriority w:val="99"/>
    <w:rsid w:val="00E45557"/>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rsid w:val="00E45557"/>
    <w:rPr>
      <w:rFonts w:ascii="Times New Roman" w:eastAsia="Times New Roman" w:hAnsi="Times New Roman" w:cs="Times New Roman"/>
      <w:i/>
      <w:iCs/>
      <w:sz w:val="20"/>
      <w:szCs w:val="20"/>
      <w:lang w:val="nb-NO" w:eastAsia="nb-NO"/>
    </w:rPr>
  </w:style>
  <w:style w:type="paragraph" w:styleId="HTMLPreformatted">
    <w:name w:val="HTML Preformatted"/>
    <w:aliases w:val=" förformaterad,förformaterad"/>
    <w:basedOn w:val="Normal"/>
    <w:link w:val="HTMLPreformattedChar"/>
    <w:uiPriority w:val="99"/>
    <w:rsid w:val="00E45557"/>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rsid w:val="00E45557"/>
    <w:rPr>
      <w:rFonts w:ascii="Courier New" w:eastAsia="Times New Roman" w:hAnsi="Courier New" w:cs="Courier New"/>
      <w:sz w:val="20"/>
      <w:szCs w:val="20"/>
      <w:lang w:val="nb-NO" w:eastAsia="nb-NO"/>
    </w:rPr>
  </w:style>
  <w:style w:type="paragraph" w:styleId="List2">
    <w:name w:val="List 2"/>
    <w:basedOn w:val="Normal"/>
    <w:uiPriority w:val="99"/>
    <w:rsid w:val="00E45557"/>
    <w:pPr>
      <w:suppressAutoHyphens w:val="0"/>
      <w:ind w:left="566" w:hanging="283"/>
    </w:pPr>
    <w:rPr>
      <w:lang w:eastAsia="nb-NO"/>
    </w:rPr>
  </w:style>
  <w:style w:type="paragraph" w:styleId="List3">
    <w:name w:val="List 3"/>
    <w:basedOn w:val="Normal"/>
    <w:uiPriority w:val="99"/>
    <w:rsid w:val="00E45557"/>
    <w:pPr>
      <w:suppressAutoHyphens w:val="0"/>
      <w:ind w:left="849" w:hanging="283"/>
    </w:pPr>
    <w:rPr>
      <w:lang w:eastAsia="nb-NO"/>
    </w:rPr>
  </w:style>
  <w:style w:type="paragraph" w:styleId="List4">
    <w:name w:val="List 4"/>
    <w:basedOn w:val="Normal"/>
    <w:uiPriority w:val="99"/>
    <w:rsid w:val="00E45557"/>
    <w:pPr>
      <w:suppressAutoHyphens w:val="0"/>
      <w:ind w:left="1132" w:hanging="283"/>
    </w:pPr>
    <w:rPr>
      <w:lang w:eastAsia="nb-NO"/>
    </w:rPr>
  </w:style>
  <w:style w:type="paragraph" w:styleId="List5">
    <w:name w:val="List 5"/>
    <w:basedOn w:val="Normal"/>
    <w:uiPriority w:val="99"/>
    <w:rsid w:val="00E45557"/>
    <w:pPr>
      <w:suppressAutoHyphens w:val="0"/>
      <w:ind w:left="1415" w:hanging="283"/>
    </w:pPr>
    <w:rPr>
      <w:lang w:eastAsia="nb-NO"/>
    </w:rPr>
  </w:style>
  <w:style w:type="paragraph" w:styleId="ListBullet">
    <w:name w:val="List Bullet"/>
    <w:basedOn w:val="Normal"/>
    <w:autoRedefine/>
    <w:uiPriority w:val="99"/>
    <w:rsid w:val="00E45557"/>
    <w:pPr>
      <w:tabs>
        <w:tab w:val="num" w:pos="360"/>
      </w:tabs>
      <w:suppressAutoHyphens w:val="0"/>
      <w:ind w:left="360" w:hanging="360"/>
    </w:pPr>
    <w:rPr>
      <w:lang w:eastAsia="nb-NO"/>
    </w:rPr>
  </w:style>
  <w:style w:type="paragraph" w:styleId="ListBullet2">
    <w:name w:val="List Bullet 2"/>
    <w:basedOn w:val="Normal"/>
    <w:autoRedefine/>
    <w:uiPriority w:val="99"/>
    <w:rsid w:val="00E45557"/>
    <w:pPr>
      <w:tabs>
        <w:tab w:val="num" w:pos="643"/>
      </w:tabs>
      <w:suppressAutoHyphens w:val="0"/>
      <w:ind w:left="643" w:hanging="360"/>
    </w:pPr>
    <w:rPr>
      <w:lang w:eastAsia="nb-NO"/>
    </w:rPr>
  </w:style>
  <w:style w:type="paragraph" w:styleId="ListBullet3">
    <w:name w:val="List Bullet 3"/>
    <w:basedOn w:val="Normal"/>
    <w:autoRedefine/>
    <w:uiPriority w:val="99"/>
    <w:rsid w:val="00E45557"/>
    <w:pPr>
      <w:numPr>
        <w:numId w:val="3"/>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E45557"/>
    <w:pPr>
      <w:tabs>
        <w:tab w:val="num" w:pos="1209"/>
      </w:tabs>
      <w:suppressAutoHyphens w:val="0"/>
      <w:ind w:left="1209" w:hanging="360"/>
    </w:pPr>
    <w:rPr>
      <w:lang w:eastAsia="nb-NO"/>
    </w:rPr>
  </w:style>
  <w:style w:type="paragraph" w:styleId="ListBullet5">
    <w:name w:val="List Bullet 5"/>
    <w:basedOn w:val="Normal"/>
    <w:autoRedefine/>
    <w:uiPriority w:val="99"/>
    <w:rsid w:val="00E45557"/>
    <w:pPr>
      <w:tabs>
        <w:tab w:val="num" w:pos="1492"/>
      </w:tabs>
      <w:suppressAutoHyphens w:val="0"/>
      <w:ind w:left="1492" w:hanging="360"/>
    </w:pPr>
    <w:rPr>
      <w:lang w:eastAsia="nb-NO"/>
    </w:rPr>
  </w:style>
  <w:style w:type="paragraph" w:styleId="ListContinue">
    <w:name w:val="List Continue"/>
    <w:basedOn w:val="Normal"/>
    <w:uiPriority w:val="99"/>
    <w:rsid w:val="00E45557"/>
    <w:pPr>
      <w:suppressAutoHyphens w:val="0"/>
      <w:spacing w:after="120"/>
      <w:ind w:left="283"/>
    </w:pPr>
    <w:rPr>
      <w:lang w:eastAsia="nb-NO"/>
    </w:rPr>
  </w:style>
  <w:style w:type="paragraph" w:styleId="ListContinue2">
    <w:name w:val="List Continue 2"/>
    <w:basedOn w:val="Normal"/>
    <w:uiPriority w:val="99"/>
    <w:rsid w:val="00E45557"/>
    <w:pPr>
      <w:suppressAutoHyphens w:val="0"/>
      <w:spacing w:after="120"/>
      <w:ind w:left="566"/>
    </w:pPr>
    <w:rPr>
      <w:lang w:eastAsia="nb-NO"/>
    </w:rPr>
  </w:style>
  <w:style w:type="paragraph" w:styleId="ListContinue3">
    <w:name w:val="List Continue 3"/>
    <w:basedOn w:val="Normal"/>
    <w:uiPriority w:val="99"/>
    <w:rsid w:val="00E45557"/>
    <w:pPr>
      <w:suppressAutoHyphens w:val="0"/>
      <w:spacing w:after="120"/>
      <w:ind w:left="849"/>
    </w:pPr>
    <w:rPr>
      <w:lang w:eastAsia="nb-NO"/>
    </w:rPr>
  </w:style>
  <w:style w:type="paragraph" w:styleId="ListContinue4">
    <w:name w:val="List Continue 4"/>
    <w:basedOn w:val="Normal"/>
    <w:uiPriority w:val="99"/>
    <w:rsid w:val="00E45557"/>
    <w:pPr>
      <w:suppressAutoHyphens w:val="0"/>
      <w:spacing w:after="120"/>
      <w:ind w:left="1132"/>
    </w:pPr>
    <w:rPr>
      <w:lang w:eastAsia="nb-NO"/>
    </w:rPr>
  </w:style>
  <w:style w:type="paragraph" w:styleId="ListContinue5">
    <w:name w:val="List Continue 5"/>
    <w:basedOn w:val="Normal"/>
    <w:uiPriority w:val="99"/>
    <w:rsid w:val="00E45557"/>
    <w:pPr>
      <w:suppressAutoHyphens w:val="0"/>
      <w:spacing w:after="120"/>
      <w:ind w:left="1415"/>
    </w:pPr>
    <w:rPr>
      <w:lang w:eastAsia="nb-NO"/>
    </w:rPr>
  </w:style>
  <w:style w:type="paragraph" w:styleId="ListNumber3">
    <w:name w:val="List Number 3"/>
    <w:basedOn w:val="Normal"/>
    <w:uiPriority w:val="99"/>
    <w:rsid w:val="00E45557"/>
    <w:pPr>
      <w:tabs>
        <w:tab w:val="num" w:pos="926"/>
      </w:tabs>
      <w:suppressAutoHyphens w:val="0"/>
      <w:ind w:left="926" w:hanging="360"/>
    </w:pPr>
    <w:rPr>
      <w:lang w:eastAsia="nb-NO"/>
    </w:rPr>
  </w:style>
  <w:style w:type="paragraph" w:styleId="ListNumber4">
    <w:name w:val="List Number 4"/>
    <w:basedOn w:val="Normal"/>
    <w:uiPriority w:val="99"/>
    <w:rsid w:val="00E45557"/>
    <w:pPr>
      <w:tabs>
        <w:tab w:val="num" w:pos="1209"/>
      </w:tabs>
      <w:suppressAutoHyphens w:val="0"/>
      <w:ind w:left="1209" w:hanging="360"/>
    </w:pPr>
    <w:rPr>
      <w:lang w:eastAsia="nb-NO"/>
    </w:rPr>
  </w:style>
  <w:style w:type="paragraph" w:styleId="ListNumber5">
    <w:name w:val="List Number 5"/>
    <w:basedOn w:val="Normal"/>
    <w:uiPriority w:val="99"/>
    <w:rsid w:val="00E45557"/>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E45557"/>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rsid w:val="00E45557"/>
    <w:rPr>
      <w:rFonts w:ascii="Arial" w:eastAsia="Times New Roman" w:hAnsi="Arial" w:cs="Arial"/>
      <w:sz w:val="24"/>
      <w:szCs w:val="24"/>
      <w:shd w:val="pct20" w:color="auto" w:fill="auto"/>
      <w:lang w:val="nb-NO" w:eastAsia="nb-NO"/>
    </w:rPr>
  </w:style>
  <w:style w:type="paragraph" w:styleId="NormalWeb">
    <w:name w:val="Normal (Web)"/>
    <w:aliases w:val=" webb,webb"/>
    <w:basedOn w:val="Normal"/>
    <w:uiPriority w:val="99"/>
    <w:rsid w:val="00E45557"/>
    <w:pPr>
      <w:suppressAutoHyphens w:val="0"/>
    </w:pPr>
    <w:rPr>
      <w:sz w:val="24"/>
      <w:szCs w:val="24"/>
      <w:lang w:eastAsia="nb-NO"/>
    </w:rPr>
  </w:style>
  <w:style w:type="paragraph" w:styleId="NoteHeading">
    <w:name w:val="Note Heading"/>
    <w:basedOn w:val="Normal"/>
    <w:next w:val="Normal"/>
    <w:link w:val="NoteHeadingChar"/>
    <w:uiPriority w:val="99"/>
    <w:rsid w:val="00E45557"/>
    <w:pPr>
      <w:suppressAutoHyphens w:val="0"/>
    </w:pPr>
    <w:rPr>
      <w:lang w:eastAsia="nb-NO"/>
    </w:rPr>
  </w:style>
  <w:style w:type="character" w:customStyle="1" w:styleId="NoteHeadingChar">
    <w:name w:val="Note Heading Char"/>
    <w:basedOn w:val="DefaultParagraphFont"/>
    <w:link w:val="NoteHeading"/>
    <w:uiPriority w:val="99"/>
    <w:rsid w:val="00E45557"/>
    <w:rPr>
      <w:rFonts w:ascii="Times New Roman" w:eastAsia="Times New Roman" w:hAnsi="Times New Roman" w:cs="Times New Roman"/>
      <w:sz w:val="20"/>
      <w:szCs w:val="20"/>
      <w:lang w:val="nb-NO" w:eastAsia="nb-NO"/>
    </w:rPr>
  </w:style>
  <w:style w:type="paragraph" w:styleId="PlainText">
    <w:name w:val="Plain Text"/>
    <w:basedOn w:val="Normal"/>
    <w:link w:val="PlainTextChar"/>
    <w:uiPriority w:val="99"/>
    <w:rsid w:val="00E45557"/>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rsid w:val="00E45557"/>
    <w:rPr>
      <w:rFonts w:ascii="Courier New" w:eastAsia="Times New Roman" w:hAnsi="Courier New" w:cs="Courier New"/>
      <w:sz w:val="20"/>
      <w:szCs w:val="20"/>
      <w:lang w:val="nb-NO" w:eastAsia="nb-NO"/>
    </w:rPr>
  </w:style>
  <w:style w:type="paragraph" w:styleId="Salutation">
    <w:name w:val="Salutation"/>
    <w:basedOn w:val="Normal"/>
    <w:next w:val="Normal"/>
    <w:link w:val="SalutationChar"/>
    <w:uiPriority w:val="99"/>
    <w:rsid w:val="00E45557"/>
    <w:pPr>
      <w:suppressAutoHyphens w:val="0"/>
    </w:pPr>
    <w:rPr>
      <w:lang w:eastAsia="nb-NO"/>
    </w:rPr>
  </w:style>
  <w:style w:type="character" w:customStyle="1" w:styleId="SalutationChar">
    <w:name w:val="Salutation Char"/>
    <w:basedOn w:val="DefaultParagraphFont"/>
    <w:link w:val="Salutation"/>
    <w:uiPriority w:val="99"/>
    <w:rsid w:val="00E45557"/>
    <w:rPr>
      <w:rFonts w:ascii="Times New Roman" w:eastAsia="Times New Roman" w:hAnsi="Times New Roman" w:cs="Times New Roman"/>
      <w:sz w:val="20"/>
      <w:szCs w:val="20"/>
      <w:lang w:val="nb-NO" w:eastAsia="nb-NO"/>
    </w:rPr>
  </w:style>
  <w:style w:type="paragraph" w:styleId="Caption">
    <w:name w:val="caption"/>
    <w:basedOn w:val="Normal"/>
    <w:next w:val="Normal"/>
    <w:qFormat/>
    <w:rsid w:val="00E45557"/>
    <w:pPr>
      <w:spacing w:before="120" w:after="120"/>
    </w:pPr>
    <w:rPr>
      <w:b/>
      <w:bCs/>
    </w:rPr>
  </w:style>
  <w:style w:type="paragraph" w:customStyle="1" w:styleId="History">
    <w:name w:val="History"/>
    <w:basedOn w:val="Normal"/>
    <w:next w:val="Normal"/>
    <w:rsid w:val="00E45557"/>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semiHidden/>
    <w:rsid w:val="00E45557"/>
    <w:rPr>
      <w:sz w:val="16"/>
      <w:szCs w:val="16"/>
    </w:rPr>
  </w:style>
  <w:style w:type="paragraph" w:styleId="CommentText">
    <w:name w:val="annotation text"/>
    <w:basedOn w:val="Normal"/>
    <w:link w:val="CommentTextChar"/>
    <w:semiHidden/>
    <w:rsid w:val="00E45557"/>
  </w:style>
  <w:style w:type="character" w:customStyle="1" w:styleId="CommentTextChar">
    <w:name w:val="Comment Text Char"/>
    <w:basedOn w:val="DefaultParagraphFont"/>
    <w:link w:val="CommentText"/>
    <w:semiHidden/>
    <w:rsid w:val="00E45557"/>
    <w:rPr>
      <w:rFonts w:ascii="Times New Roman" w:eastAsia="Times New Roman" w:hAnsi="Times New Roman" w:cs="Times New Roman"/>
      <w:sz w:val="20"/>
      <w:szCs w:val="20"/>
      <w:lang w:val="nb-NO" w:eastAsia="ar-SA"/>
    </w:rPr>
  </w:style>
  <w:style w:type="paragraph" w:customStyle="1" w:styleId="CommentSubject1">
    <w:name w:val="Comment Subject1"/>
    <w:basedOn w:val="CommentText"/>
    <w:next w:val="CommentText"/>
    <w:semiHidden/>
    <w:rsid w:val="00E45557"/>
    <w:rPr>
      <w:b/>
      <w:bCs/>
    </w:rPr>
  </w:style>
  <w:style w:type="paragraph" w:styleId="DocumentMap">
    <w:name w:val="Document Map"/>
    <w:basedOn w:val="Normal"/>
    <w:link w:val="DocumentMapChar"/>
    <w:uiPriority w:val="99"/>
    <w:semiHidden/>
    <w:rsid w:val="00E45557"/>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E45557"/>
    <w:rPr>
      <w:rFonts w:ascii="Tahoma" w:eastAsia="Times New Roman" w:hAnsi="Tahoma" w:cs="Tahoma"/>
      <w:sz w:val="20"/>
      <w:szCs w:val="20"/>
      <w:shd w:val="clear" w:color="auto" w:fill="000080"/>
      <w:lang w:val="nb-NO" w:eastAsia="ar-SA"/>
    </w:rPr>
  </w:style>
  <w:style w:type="paragraph" w:styleId="Index4">
    <w:name w:val="index 4"/>
    <w:basedOn w:val="Normal"/>
    <w:next w:val="Normal"/>
    <w:autoRedefine/>
    <w:uiPriority w:val="99"/>
    <w:semiHidden/>
    <w:rsid w:val="00E45557"/>
    <w:pPr>
      <w:ind w:left="800" w:hanging="200"/>
    </w:pPr>
  </w:style>
  <w:style w:type="paragraph" w:styleId="Index5">
    <w:name w:val="index 5"/>
    <w:basedOn w:val="Normal"/>
    <w:next w:val="Normal"/>
    <w:autoRedefine/>
    <w:uiPriority w:val="99"/>
    <w:semiHidden/>
    <w:rsid w:val="00E45557"/>
    <w:pPr>
      <w:ind w:left="1000" w:hanging="200"/>
    </w:pPr>
  </w:style>
  <w:style w:type="paragraph" w:styleId="Index6">
    <w:name w:val="index 6"/>
    <w:basedOn w:val="Normal"/>
    <w:next w:val="Normal"/>
    <w:autoRedefine/>
    <w:uiPriority w:val="99"/>
    <w:semiHidden/>
    <w:rsid w:val="00E45557"/>
    <w:pPr>
      <w:ind w:left="1200" w:hanging="200"/>
    </w:pPr>
  </w:style>
  <w:style w:type="paragraph" w:styleId="Index7">
    <w:name w:val="index 7"/>
    <w:basedOn w:val="Normal"/>
    <w:next w:val="Normal"/>
    <w:autoRedefine/>
    <w:uiPriority w:val="99"/>
    <w:semiHidden/>
    <w:rsid w:val="00E45557"/>
    <w:pPr>
      <w:ind w:left="1400" w:hanging="200"/>
    </w:pPr>
  </w:style>
  <w:style w:type="paragraph" w:styleId="Index8">
    <w:name w:val="index 8"/>
    <w:basedOn w:val="Normal"/>
    <w:next w:val="Normal"/>
    <w:autoRedefine/>
    <w:uiPriority w:val="99"/>
    <w:semiHidden/>
    <w:rsid w:val="00E45557"/>
    <w:pPr>
      <w:ind w:left="1600" w:hanging="200"/>
    </w:pPr>
  </w:style>
  <w:style w:type="paragraph" w:styleId="Index9">
    <w:name w:val="index 9"/>
    <w:basedOn w:val="Normal"/>
    <w:next w:val="Normal"/>
    <w:autoRedefine/>
    <w:uiPriority w:val="99"/>
    <w:semiHidden/>
    <w:rsid w:val="00E45557"/>
    <w:pPr>
      <w:ind w:left="1800" w:hanging="200"/>
    </w:pPr>
  </w:style>
  <w:style w:type="paragraph" w:styleId="MacroText">
    <w:name w:val="macro"/>
    <w:link w:val="MacroTextChar"/>
    <w:uiPriority w:val="99"/>
    <w:semiHidden/>
    <w:rsid w:val="00E45557"/>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urier New" w:eastAsia="Times New Roman" w:hAnsi="Courier New" w:cs="Courier New"/>
      <w:sz w:val="20"/>
      <w:szCs w:val="20"/>
      <w:lang w:val="nb-NO" w:eastAsia="ar-SA"/>
    </w:rPr>
  </w:style>
  <w:style w:type="character" w:customStyle="1" w:styleId="MacroTextChar">
    <w:name w:val="Macro Text Char"/>
    <w:basedOn w:val="DefaultParagraphFont"/>
    <w:link w:val="MacroText"/>
    <w:uiPriority w:val="99"/>
    <w:semiHidden/>
    <w:rsid w:val="00E45557"/>
    <w:rPr>
      <w:rFonts w:ascii="Courier New" w:eastAsia="Times New Roman" w:hAnsi="Courier New" w:cs="Courier New"/>
      <w:sz w:val="20"/>
      <w:szCs w:val="20"/>
      <w:lang w:val="nb-NO" w:eastAsia="ar-SA"/>
    </w:rPr>
  </w:style>
  <w:style w:type="paragraph" w:styleId="TableofAuthorities">
    <w:name w:val="table of authorities"/>
    <w:basedOn w:val="Normal"/>
    <w:next w:val="Normal"/>
    <w:uiPriority w:val="99"/>
    <w:semiHidden/>
    <w:rsid w:val="00E45557"/>
    <w:pPr>
      <w:ind w:left="200" w:hanging="200"/>
    </w:pPr>
  </w:style>
  <w:style w:type="paragraph" w:styleId="TableofFigures">
    <w:name w:val="table of figures"/>
    <w:basedOn w:val="Normal"/>
    <w:next w:val="Normal"/>
    <w:uiPriority w:val="99"/>
    <w:semiHidden/>
    <w:rsid w:val="00E45557"/>
  </w:style>
  <w:style w:type="paragraph" w:styleId="TOAHeading">
    <w:name w:val="toa heading"/>
    <w:basedOn w:val="Normal"/>
    <w:next w:val="Normal"/>
    <w:uiPriority w:val="99"/>
    <w:semiHidden/>
    <w:rsid w:val="00E45557"/>
    <w:pPr>
      <w:spacing w:before="120"/>
    </w:pPr>
    <w:rPr>
      <w:rFonts w:ascii="Arial" w:hAnsi="Arial" w:cs="Arial"/>
      <w:b/>
      <w:bCs/>
      <w:sz w:val="24"/>
      <w:szCs w:val="24"/>
    </w:rPr>
  </w:style>
  <w:style w:type="paragraph" w:customStyle="1" w:styleId="Caption2">
    <w:name w:val="Caption2"/>
    <w:basedOn w:val="Default"/>
    <w:next w:val="Default"/>
    <w:rsid w:val="00E45557"/>
    <w:pPr>
      <w:spacing w:after="160"/>
    </w:pPr>
    <w:rPr>
      <w:rFonts w:ascii="Times New Roman" w:eastAsia="Times New Roman" w:hAnsi="Times New Roman" w:cs="Times New Roman"/>
      <w:color w:val="auto"/>
      <w:lang w:val="sv-SE" w:eastAsia="sv-SE"/>
    </w:rPr>
  </w:style>
  <w:style w:type="paragraph" w:customStyle="1" w:styleId="Heading41">
    <w:name w:val="Heading 41"/>
    <w:basedOn w:val="Default"/>
    <w:next w:val="Default"/>
    <w:rsid w:val="00E45557"/>
    <w:pPr>
      <w:spacing w:after="60"/>
    </w:pPr>
    <w:rPr>
      <w:rFonts w:ascii="Times New Roman" w:eastAsia="Times New Roman" w:hAnsi="Times New Roman" w:cs="Times New Roman"/>
      <w:color w:val="auto"/>
      <w:lang w:val="sv-SE" w:eastAsia="sv-SE"/>
    </w:rPr>
  </w:style>
  <w:style w:type="paragraph" w:customStyle="1" w:styleId="Liststycke1">
    <w:name w:val="Liststycke1"/>
    <w:basedOn w:val="Normal"/>
    <w:uiPriority w:val="34"/>
    <w:qFormat/>
    <w:rsid w:val="00E45557"/>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59"/>
    <w:rsid w:val="00E45557"/>
    <w:pPr>
      <w:suppressAutoHyphens/>
      <w:spacing w:after="0" w:line="240" w:lineRule="auto"/>
    </w:pPr>
    <w:rPr>
      <w:rFonts w:ascii="Times New Roman" w:eastAsia="Times New Roman" w:hAnsi="Times New Roman" w:cs="Times New Roman"/>
      <w:sz w:val="20"/>
      <w:szCs w:val="20"/>
      <w:lang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rsid w:val="00E45557"/>
    <w:pPr>
      <w:keepLines/>
      <w:pageBreakBefore/>
      <w:numPr>
        <w:numId w:val="4"/>
      </w:numPr>
      <w:suppressAutoHyphens w:val="0"/>
    </w:pPr>
    <w:rPr>
      <w:rFonts w:ascii="Times New Roman" w:hAnsi="Times New Roman"/>
      <w:sz w:val="40"/>
      <w:szCs w:val="24"/>
      <w:lang w:eastAsia="en-US"/>
    </w:rPr>
  </w:style>
  <w:style w:type="paragraph" w:customStyle="1" w:styleId="AnnexH2">
    <w:name w:val="Annex H2"/>
    <w:basedOn w:val="AnnexH1"/>
    <w:rsid w:val="00E45557"/>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E45557"/>
  </w:style>
  <w:style w:type="paragraph" w:styleId="CommentSubject">
    <w:name w:val="annotation subject"/>
    <w:basedOn w:val="CommentText"/>
    <w:next w:val="CommentText"/>
    <w:link w:val="CommentSubjectChar"/>
    <w:uiPriority w:val="99"/>
    <w:rsid w:val="00E45557"/>
    <w:rPr>
      <w:b/>
      <w:bCs/>
    </w:rPr>
  </w:style>
  <w:style w:type="character" w:customStyle="1" w:styleId="CommentSubjectChar">
    <w:name w:val="Comment Subject Char"/>
    <w:basedOn w:val="CommentTextChar"/>
    <w:link w:val="CommentSubject"/>
    <w:uiPriority w:val="99"/>
    <w:rsid w:val="00E45557"/>
    <w:rPr>
      <w:rFonts w:ascii="Times New Roman" w:eastAsia="Times New Roman" w:hAnsi="Times New Roman" w:cs="Times New Roman"/>
      <w:b/>
      <w:bCs/>
      <w:sz w:val="20"/>
      <w:szCs w:val="20"/>
      <w:lang w:val="nb-NO" w:eastAsia="ar-SA"/>
    </w:rPr>
  </w:style>
  <w:style w:type="paragraph" w:customStyle="1" w:styleId="Starktcitat1">
    <w:name w:val="Starkt citat1"/>
    <w:basedOn w:val="Normal"/>
    <w:next w:val="Normal"/>
    <w:link w:val="IntenseQuoteChar"/>
    <w:uiPriority w:val="30"/>
    <w:qFormat/>
    <w:rsid w:val="00E45557"/>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E45557"/>
    <w:rPr>
      <w:rFonts w:ascii="Times New Roman" w:eastAsia="Times New Roman" w:hAnsi="Times New Roman" w:cs="Times New Roman"/>
      <w:b/>
      <w:bCs/>
      <w:i/>
      <w:iCs/>
      <w:color w:val="4F81BD"/>
      <w:sz w:val="20"/>
      <w:szCs w:val="20"/>
      <w:lang w:val="nb-NO" w:eastAsia="ar-SA"/>
    </w:rPr>
  </w:style>
  <w:style w:type="paragraph" w:customStyle="1" w:styleId="Ingetavstnd1">
    <w:name w:val="Inget avstånd1"/>
    <w:uiPriority w:val="1"/>
    <w:qFormat/>
    <w:rsid w:val="00E45557"/>
    <w:pPr>
      <w:suppressAutoHyphens/>
      <w:spacing w:after="0" w:line="240" w:lineRule="auto"/>
    </w:pPr>
    <w:rPr>
      <w:rFonts w:ascii="Times New Roman" w:eastAsia="Times New Roman" w:hAnsi="Times New Roman" w:cs="Times New Roman"/>
      <w:sz w:val="20"/>
      <w:szCs w:val="20"/>
      <w:lang w:val="nb-NO" w:eastAsia="ar-SA"/>
    </w:rPr>
  </w:style>
  <w:style w:type="paragraph" w:customStyle="1" w:styleId="Citat1">
    <w:name w:val="Citat1"/>
    <w:basedOn w:val="Normal"/>
    <w:next w:val="Normal"/>
    <w:link w:val="QuoteChar"/>
    <w:uiPriority w:val="29"/>
    <w:qFormat/>
    <w:rsid w:val="00E45557"/>
    <w:rPr>
      <w:i/>
      <w:iCs/>
      <w:color w:val="000000"/>
    </w:rPr>
  </w:style>
  <w:style w:type="character" w:customStyle="1" w:styleId="QuoteChar">
    <w:name w:val="Quote Char"/>
    <w:basedOn w:val="DefaultParagraphFont"/>
    <w:link w:val="Citat1"/>
    <w:uiPriority w:val="29"/>
    <w:rsid w:val="00E45557"/>
    <w:rPr>
      <w:rFonts w:ascii="Times New Roman" w:eastAsia="Times New Roman" w:hAnsi="Times New Roman" w:cs="Times New Roman"/>
      <w:i/>
      <w:iCs/>
      <w:color w:val="000000"/>
      <w:sz w:val="20"/>
      <w:szCs w:val="20"/>
      <w:lang w:val="nb-NO" w:eastAsia="ar-SA"/>
    </w:rPr>
  </w:style>
  <w:style w:type="paragraph" w:customStyle="1" w:styleId="Innehllsfrteckningsrubrik1">
    <w:name w:val="Innehållsförteckningsrubrik1"/>
    <w:basedOn w:val="Heading1"/>
    <w:next w:val="Normal"/>
    <w:uiPriority w:val="39"/>
    <w:semiHidden/>
    <w:unhideWhenUsed/>
    <w:qFormat/>
    <w:rsid w:val="00E45557"/>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E45557"/>
    <w:rPr>
      <w:position w:val="6"/>
      <w:sz w:val="16"/>
    </w:rPr>
  </w:style>
  <w:style w:type="paragraph" w:styleId="ListParagraph">
    <w:name w:val="List Paragraph"/>
    <w:basedOn w:val="Normal"/>
    <w:uiPriority w:val="34"/>
    <w:qFormat/>
    <w:rsid w:val="00E45557"/>
    <w:pPr>
      <w:ind w:left="720"/>
      <w:contextualSpacing/>
    </w:pPr>
  </w:style>
  <w:style w:type="paragraph" w:styleId="Revision">
    <w:name w:val="Revision"/>
    <w:hidden/>
    <w:uiPriority w:val="99"/>
    <w:semiHidden/>
    <w:rsid w:val="00E45557"/>
    <w:pPr>
      <w:spacing w:after="0" w:line="240" w:lineRule="auto"/>
    </w:pPr>
    <w:rPr>
      <w:rFonts w:ascii="Times New Roman" w:eastAsia="Times New Roman" w:hAnsi="Times New Roman" w:cs="Times New Roman"/>
      <w:sz w:val="20"/>
      <w:szCs w:val="20"/>
      <w:lang w:val="nb-NO" w:eastAsia="ar-SA"/>
    </w:rPr>
  </w:style>
  <w:style w:type="paragraph" w:styleId="Bibliography">
    <w:name w:val="Bibliography"/>
    <w:basedOn w:val="Normal"/>
    <w:next w:val="Normal"/>
    <w:uiPriority w:val="37"/>
    <w:semiHidden/>
    <w:unhideWhenUsed/>
    <w:rsid w:val="00E45557"/>
  </w:style>
  <w:style w:type="paragraph" w:styleId="IntenseQuote">
    <w:name w:val="Intense Quote"/>
    <w:basedOn w:val="Normal"/>
    <w:next w:val="Normal"/>
    <w:link w:val="IntenseQuoteChar1"/>
    <w:uiPriority w:val="30"/>
    <w:qFormat/>
    <w:rsid w:val="00E45557"/>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E45557"/>
    <w:rPr>
      <w:rFonts w:ascii="Times New Roman" w:eastAsia="Times New Roman" w:hAnsi="Times New Roman" w:cs="Times New Roman"/>
      <w:b/>
      <w:bCs/>
      <w:i/>
      <w:iCs/>
      <w:color w:val="4F81BD"/>
      <w:sz w:val="20"/>
      <w:szCs w:val="20"/>
      <w:lang w:val="nb-NO" w:eastAsia="ar-SA"/>
    </w:rPr>
  </w:style>
  <w:style w:type="paragraph" w:styleId="NoSpacing">
    <w:name w:val="No Spacing"/>
    <w:uiPriority w:val="1"/>
    <w:qFormat/>
    <w:rsid w:val="00E45557"/>
    <w:pPr>
      <w:suppressAutoHyphens/>
      <w:spacing w:after="0" w:line="240" w:lineRule="auto"/>
    </w:pPr>
    <w:rPr>
      <w:rFonts w:ascii="Times New Roman" w:eastAsia="Times New Roman" w:hAnsi="Times New Roman" w:cs="Times New Roman"/>
      <w:sz w:val="20"/>
      <w:szCs w:val="20"/>
      <w:lang w:val="nb-NO" w:eastAsia="ar-SA"/>
    </w:rPr>
  </w:style>
  <w:style w:type="paragraph" w:styleId="Quote">
    <w:name w:val="Quote"/>
    <w:basedOn w:val="Normal"/>
    <w:next w:val="Normal"/>
    <w:link w:val="QuoteChar1"/>
    <w:uiPriority w:val="29"/>
    <w:qFormat/>
    <w:rsid w:val="00E45557"/>
    <w:rPr>
      <w:i/>
      <w:iCs/>
      <w:color w:val="000000"/>
    </w:rPr>
  </w:style>
  <w:style w:type="character" w:customStyle="1" w:styleId="QuoteChar1">
    <w:name w:val="Quote Char1"/>
    <w:basedOn w:val="DefaultParagraphFont"/>
    <w:link w:val="Quote"/>
    <w:uiPriority w:val="29"/>
    <w:rsid w:val="00E45557"/>
    <w:rPr>
      <w:rFonts w:ascii="Times New Roman" w:eastAsia="Times New Roman" w:hAnsi="Times New Roman" w:cs="Times New Roman"/>
      <w:i/>
      <w:iCs/>
      <w:color w:val="000000"/>
      <w:sz w:val="20"/>
      <w:szCs w:val="20"/>
      <w:lang w:val="nb-NO" w:eastAsia="ar-SA"/>
    </w:rPr>
  </w:style>
  <w:style w:type="paragraph" w:styleId="TOCHeading">
    <w:name w:val="TOC Heading"/>
    <w:basedOn w:val="Heading1"/>
    <w:next w:val="Normal"/>
    <w:uiPriority w:val="39"/>
    <w:qFormat/>
    <w:rsid w:val="00E45557"/>
    <w:pPr>
      <w:numPr>
        <w:numId w:val="0"/>
      </w:numPr>
      <w:spacing w:before="240" w:after="60"/>
      <w:outlineLvl w:val="9"/>
    </w:pPr>
    <w:rPr>
      <w:rFonts w:ascii="Cambria" w:hAnsi="Cambria"/>
      <w:bCs/>
      <w:kern w:val="32"/>
      <w:sz w:val="32"/>
      <w:szCs w:val="32"/>
      <w:lang w:val="nb-NO"/>
    </w:rPr>
  </w:style>
  <w:style w:type="character" w:styleId="Emphasis">
    <w:name w:val="Emphasis"/>
    <w:basedOn w:val="DefaultParagraphFont"/>
    <w:uiPriority w:val="20"/>
    <w:qFormat/>
    <w:rsid w:val="00E45557"/>
    <w:rPr>
      <w:i/>
      <w:iCs/>
    </w:rPr>
  </w:style>
  <w:style w:type="character" w:styleId="Strong">
    <w:name w:val="Strong"/>
    <w:basedOn w:val="DefaultParagraphFont"/>
    <w:uiPriority w:val="22"/>
    <w:qFormat/>
    <w:rsid w:val="00E45557"/>
    <w:rPr>
      <w:b/>
      <w:bCs/>
    </w:rPr>
  </w:style>
  <w:style w:type="paragraph" w:customStyle="1" w:styleId="Appreviations">
    <w:name w:val="Appreviations"/>
    <w:basedOn w:val="Normal"/>
    <w:next w:val="Normal"/>
    <w:rsid w:val="00E45557"/>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E45557"/>
    <w:rPr>
      <w:color w:val="808080"/>
    </w:rPr>
  </w:style>
  <w:style w:type="character" w:customStyle="1" w:styleId="AlatunnisteChar">
    <w:name w:val="Alatunniste Char"/>
    <w:basedOn w:val="DefaultParagraphFont"/>
    <w:uiPriority w:val="99"/>
    <w:locked/>
    <w:rsid w:val="00E45557"/>
    <w:rPr>
      <w:rFonts w:cs="Times New Roman"/>
      <w:lang w:val="nb-NO" w:eastAsia="ar-SA" w:bidi="ar-SA"/>
    </w:rPr>
  </w:style>
  <w:style w:type="character" w:customStyle="1" w:styleId="Leipteksti3Char">
    <w:name w:val="Leipäteksti 3 Char"/>
    <w:basedOn w:val="DefaultParagraphFont"/>
    <w:locked/>
    <w:rsid w:val="00E45557"/>
    <w:rPr>
      <w:rFonts w:cs="Times New Roman"/>
      <w:sz w:val="16"/>
      <w:szCs w:val="16"/>
      <w:lang w:val="nb-NO" w:eastAsia="nb-NO"/>
    </w:rPr>
  </w:style>
  <w:style w:type="character" w:customStyle="1" w:styleId="KommentintekstiChar">
    <w:name w:val="Kommentin teksti Char"/>
    <w:basedOn w:val="DefaultParagraphFont"/>
    <w:semiHidden/>
    <w:locked/>
    <w:rsid w:val="00E45557"/>
    <w:rPr>
      <w:rFonts w:cs="Times New Roman"/>
      <w:lang w:val="nb-NO" w:eastAsia="ar-SA" w:bidi="ar-SA"/>
    </w:rPr>
  </w:style>
  <w:style w:type="character" w:customStyle="1" w:styleId="SelitetekstiChar">
    <w:name w:val="Seliteteksti Char"/>
    <w:basedOn w:val="DefaultParagraphFont"/>
    <w:semiHidden/>
    <w:locked/>
    <w:rsid w:val="00E45557"/>
    <w:rPr>
      <w:rFonts w:ascii="Tahoma" w:hAnsi="Tahoma" w:cs="Tahoma"/>
      <w:sz w:val="16"/>
      <w:szCs w:val="16"/>
      <w:lang w:val="nb-NO" w:eastAsia="ar-SA" w:bidi="ar-SA"/>
    </w:rPr>
  </w:style>
  <w:style w:type="character" w:customStyle="1" w:styleId="KommentinotsikkoChar">
    <w:name w:val="Kommentin otsikko Char"/>
    <w:basedOn w:val="KommentintekstiChar"/>
    <w:locked/>
    <w:rsid w:val="00E45557"/>
    <w:rPr>
      <w:rFonts w:cs="Times New Roman"/>
      <w:b/>
      <w:bCs/>
      <w:lang w:val="nb-NO" w:eastAsia="ar-SA" w:bidi="ar-SA"/>
    </w:rPr>
  </w:style>
  <w:style w:type="character" w:customStyle="1" w:styleId="ErottuvalainausChar">
    <w:name w:val="Erottuva lainaus Char"/>
    <w:basedOn w:val="DefaultParagraphFont"/>
    <w:uiPriority w:val="30"/>
    <w:locked/>
    <w:rsid w:val="00E45557"/>
    <w:rPr>
      <w:rFonts w:cs="Times New Roman"/>
      <w:b/>
      <w:bCs/>
      <w:i/>
      <w:iCs/>
      <w:color w:val="4F81BD"/>
      <w:lang w:val="nb-NO" w:eastAsia="ar-SA" w:bidi="ar-SA"/>
    </w:rPr>
  </w:style>
  <w:style w:type="character" w:customStyle="1" w:styleId="LainausChar">
    <w:name w:val="Lainaus Char"/>
    <w:basedOn w:val="DefaultParagraphFont"/>
    <w:uiPriority w:val="29"/>
    <w:locked/>
    <w:rsid w:val="00E45557"/>
    <w:rPr>
      <w:rFonts w:cs="Times New Roman"/>
      <w:i/>
      <w:iCs/>
      <w:color w:val="000000"/>
      <w:lang w:val="nb-NO" w:eastAsia="ar-SA" w:bidi="ar-SA"/>
    </w:rPr>
  </w:style>
  <w:style w:type="paragraph" w:customStyle="1" w:styleId="tabell0">
    <w:name w:val="tabell"/>
    <w:basedOn w:val="Normal"/>
    <w:rsid w:val="00E45557"/>
    <w:pPr>
      <w:suppressAutoHyphens w:val="0"/>
    </w:pPr>
    <w:rPr>
      <w:rFonts w:eastAsia="Calibri"/>
      <w:color w:val="000000"/>
      <w:sz w:val="22"/>
      <w:szCs w:val="22"/>
      <w:lang w:val="fi-FI" w:eastAsia="fi-FI"/>
    </w:rPr>
  </w:style>
  <w:style w:type="paragraph" w:customStyle="1" w:styleId="text0">
    <w:name w:val="text"/>
    <w:basedOn w:val="Normal"/>
    <w:rsid w:val="00E45557"/>
    <w:pPr>
      <w:suppressAutoHyphens w:val="0"/>
      <w:spacing w:after="160" w:line="240" w:lineRule="atLeast"/>
    </w:pPr>
    <w:rPr>
      <w:rFonts w:ascii="Tele-Antiqua" w:eastAsia="Calibri" w:hAnsi="Tele-Antiqua"/>
      <w:sz w:val="22"/>
      <w:szCs w:val="22"/>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318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ordig.org" TargetMode="External"/><Relationship Id="rId3" Type="http://schemas.openxmlformats.org/officeDocument/2006/relationships/settings" Target="settings.xml"/><Relationship Id="rId7" Type="http://schemas.openxmlformats.org/officeDocument/2006/relationships/hyperlink" Target="http://hbbtv.org/resource-librar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hbbtv.org/redmine/projects/nordig-api-grou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2001</Words>
  <Characters>16212</Characters>
  <Application>Microsoft Office Word</Application>
  <DocSecurity>0</DocSecurity>
  <Lines>135</Lines>
  <Paragraphs>36</Paragraphs>
  <ScaleCrop>false</ScaleCrop>
  <HeadingPairs>
    <vt:vector size="2" baseType="variant">
      <vt:variant>
        <vt:lpstr>Title</vt:lpstr>
      </vt:variant>
      <vt:variant>
        <vt:i4>1</vt:i4>
      </vt:variant>
    </vt:vector>
  </HeadingPairs>
  <TitlesOfParts>
    <vt:vector size="1" baseType="lpstr">
      <vt:lpstr/>
    </vt:vector>
  </TitlesOfParts>
  <Company>Sofia Digital, Ltd.</Company>
  <LinksUpToDate>false</LinksUpToDate>
  <CharactersWithSpaces>18177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Juha Joki</dc:creator>
  <cp:lastModifiedBy>Juha Joki</cp:lastModifiedBy>
  <cp:revision>2</cp:revision>
  <cp:lastPrinted>2015-09-30T07:37:00Z</cp:lastPrinted>
  <dcterms:created xsi:type="dcterms:W3CDTF">2016-10-11T18:56:00Z</dcterms:created>
  <dcterms:modified xsi:type="dcterms:W3CDTF">2016-10-11T18:56:00Z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-622536562</vt:i4>
  </property>
  <property fmtid="{D5CDD505-2E9C-101B-9397-08002B2CF9AE}" pid="3" name="_NewReviewCycle">
    <vt:lpwstr/>
  </property>
  <property fmtid="{D5CDD505-2E9C-101B-9397-08002B2CF9AE}" pid="4" name="_EmailSubject">
    <vt:lpwstr>Hope this is an OK summary from the previous API meeting. PS: Check comment from Jon!</vt:lpwstr>
  </property>
  <property fmtid="{D5CDD505-2E9C-101B-9397-08002B2CF9AE}" pid="5" name="_AuthorEmail">
    <vt:lpwstr>erik.vold@nrk.no</vt:lpwstr>
  </property>
  <property fmtid="{D5CDD505-2E9C-101B-9397-08002B2CF9AE}" pid="6" name="_AuthorEmailDisplayName">
    <vt:lpwstr>Erik Vold</vt:lpwstr>
  </property>
  <property fmtid="{D5CDD505-2E9C-101B-9397-08002B2CF9AE}" pid="7" name="_ReviewingToolsShownOnce">
    <vt:lpwstr/>
  </property>
</Properties>
</file>